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11E4" w:rsidRDefault="00EA11E4" w:rsidP="00A204E7">
      <w:pPr>
        <w:snapToGrid w:val="0"/>
        <w:spacing w:beforeLines="50" w:line="440" w:lineRule="atLeast"/>
        <w:jc w:val="left"/>
        <w:rPr>
          <w:rFonts w:ascii="黑体1" w:eastAsia="黑体1"/>
          <w:b/>
          <w:color w:val="000000" w:themeColor="text1"/>
          <w:sz w:val="24"/>
        </w:rPr>
      </w:pPr>
      <w:r>
        <w:rPr>
          <w:rFonts w:ascii="黑体1" w:eastAsia="黑体1" w:hint="eastAsia"/>
          <w:b/>
          <w:noProof/>
          <w:color w:val="000000" w:themeColor="text1"/>
          <w:sz w:val="24"/>
        </w:rPr>
        <w:drawing>
          <wp:anchor distT="0" distB="0" distL="114300" distR="114300" simplePos="0" relativeHeight="251722752" behindDoc="1" locked="0" layoutInCell="1" allowOverlap="1">
            <wp:simplePos x="0" y="0"/>
            <wp:positionH relativeFrom="column">
              <wp:posOffset>-902895</wp:posOffset>
            </wp:positionH>
            <wp:positionV relativeFrom="paragraph">
              <wp:posOffset>-1260475</wp:posOffset>
            </wp:positionV>
            <wp:extent cx="7092000" cy="9862591"/>
            <wp:effectExtent l="19050" t="0" r="0" b="0"/>
            <wp:wrapNone/>
            <wp:docPr id="11" name="图片 10" descr="绩医简报封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绩医简报封面.jpg"/>
                    <pic:cNvPicPr/>
                  </pic:nvPicPr>
                  <pic:blipFill>
                    <a:blip r:embed="rId9" cstate="print"/>
                    <a:stretch>
                      <a:fillRect/>
                    </a:stretch>
                  </pic:blipFill>
                  <pic:spPr>
                    <a:xfrm>
                      <a:off x="0" y="0"/>
                      <a:ext cx="7092000" cy="9862591"/>
                    </a:xfrm>
                    <a:prstGeom prst="rect">
                      <a:avLst/>
                    </a:prstGeom>
                  </pic:spPr>
                </pic:pic>
              </a:graphicData>
            </a:graphic>
          </wp:anchor>
        </w:drawing>
      </w: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pPr>
    </w:p>
    <w:p w:rsidR="00061214" w:rsidRDefault="00ED0D87" w:rsidP="00ED0D87">
      <w:pPr>
        <w:snapToGrid w:val="0"/>
        <w:spacing w:line="240" w:lineRule="atLeast"/>
        <w:ind w:firstLineChars="200" w:firstLine="482"/>
        <w:rPr>
          <w:rFonts w:ascii="黑体1" w:eastAsia="黑体1"/>
          <w:b/>
          <w:noProof/>
          <w:color w:val="000000" w:themeColor="text1"/>
          <w:sz w:val="24"/>
        </w:rPr>
      </w:pPr>
      <w:r>
        <w:rPr>
          <w:rFonts w:ascii="黑体1" w:eastAsia="黑体1" w:hint="eastAsia"/>
          <w:b/>
          <w:noProof/>
          <w:color w:val="000000" w:themeColor="text1"/>
          <w:sz w:val="24"/>
        </w:rPr>
        <w:t xml:space="preserve"> </w:t>
      </w:r>
    </w:p>
    <w:p w:rsidR="00FE5BEE" w:rsidRDefault="00397602" w:rsidP="00A204E7">
      <w:pPr>
        <w:pStyle w:val="a8"/>
        <w:snapToGrid w:val="0"/>
        <w:spacing w:beforeAutospacing="0" w:afterLines="50" w:afterAutospacing="0" w:line="520" w:lineRule="exact"/>
        <w:rPr>
          <w:rFonts w:ascii="迷你简秀英" w:eastAsia="迷你简秀英" w:hAnsi="华文中宋" w:cs="Arial"/>
          <w:b/>
          <w:color w:val="FF0000"/>
          <w:sz w:val="52"/>
          <w:szCs w:val="52"/>
        </w:rPr>
      </w:pPr>
      <w:r w:rsidRPr="00397602">
        <w:rPr>
          <w:rFonts w:ascii="楷体_GB2312" w:eastAsia="楷体_GB2312" w:hAnsi="宋体" w:cs="宋体"/>
          <w:b/>
          <w:noProof/>
          <w:color w:val="FF0000"/>
        </w:rPr>
        <w:lastRenderedPageBreak/>
        <w:pict>
          <v:rect id="_x0000_s1132" style="position:absolute;margin-left:-69.15pt;margin-top:-97.5pt;width:547.35pt;height:756.4pt;z-index:-251678721" stroked="f">
            <v:shadow color="#868686" opacity=".5" offset="1pt,1pt" offset2="-10pt,14pt"/>
          </v:rect>
        </w:pict>
      </w:r>
      <w:r w:rsidRPr="00397602">
        <w:rPr>
          <w:rFonts w:ascii="楷体_GB2312" w:eastAsia="楷体_GB2312" w:hAnsi="宋体" w:cs="宋体"/>
          <w:b/>
          <w:color w:val="FF0000"/>
        </w:rPr>
        <w:pict>
          <v:shapetype id="_x0000_t32" coordsize="21600,21600" o:spt="32" o:oned="t" path="m,l21600,21600e" filled="f">
            <v:path arrowok="t" fillok="f" o:connecttype="none"/>
            <o:lock v:ext="edit" shapetype="t"/>
          </v:shapetype>
          <v:shape id="_x0000_s1130" type="#_x0000_t32" style="position:absolute;margin-left:37.7pt;margin-top:-28.05pt;width:345.1pt;height:0;z-index:251798528" o:connectortype="straight" strokecolor="red" strokeweight="5.75pt"/>
        </w:pict>
      </w:r>
      <w:r w:rsidRPr="00397602">
        <w:rPr>
          <w:rFonts w:ascii="楷体_GB2312" w:eastAsia="楷体_GB2312" w:hAnsi="Arial" w:cs="Arial"/>
          <w:b/>
          <w:color w:val="FF0000"/>
          <w:sz w:val="26"/>
          <w:szCs w:val="26"/>
        </w:rPr>
        <w:pict>
          <v:rect id="_x0000_s1126" style="position:absolute;margin-left:62.2pt;margin-top:-65.95pt;width:311.75pt;height:12.7pt;z-index:251788288" stroked="f"/>
        </w:pict>
      </w:r>
      <w:r w:rsidR="00FE5BEE">
        <w:rPr>
          <w:rFonts w:ascii="仿宋_GB2312" w:eastAsia="仿宋_GB2312" w:hAnsi="Arial" w:cs="Arial"/>
          <w:noProof/>
          <w:color w:val="FF0000"/>
          <w:sz w:val="28"/>
          <w:szCs w:val="28"/>
        </w:rPr>
        <w:drawing>
          <wp:anchor distT="0" distB="0" distL="114300" distR="114300" simplePos="0" relativeHeight="251797504" behindDoc="1" locked="0" layoutInCell="1" allowOverlap="1">
            <wp:simplePos x="0" y="0"/>
            <wp:positionH relativeFrom="column">
              <wp:posOffset>-460375</wp:posOffset>
            </wp:positionH>
            <wp:positionV relativeFrom="paragraph">
              <wp:posOffset>-555625</wp:posOffset>
            </wp:positionV>
            <wp:extent cx="958215" cy="2974340"/>
            <wp:effectExtent l="0" t="0" r="0" b="0"/>
            <wp:wrapNone/>
            <wp:docPr id="7" name="图片 1" descr="59534c710ba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59534c710ba58.png"/>
                    <pic:cNvPicPr>
                      <a:picLocks noChangeAspect="1"/>
                    </pic:cNvPicPr>
                  </pic:nvPicPr>
                  <pic:blipFill>
                    <a:blip r:embed="rId10" cstate="print">
                      <a:clrChange>
                        <a:clrFrom>
                          <a:srgbClr val="000000">
                            <a:alpha val="0"/>
                          </a:srgbClr>
                        </a:clrFrom>
                        <a:clrTo>
                          <a:srgbClr val="000000">
                            <a:alpha val="0"/>
                          </a:srgbClr>
                        </a:clrTo>
                      </a:clrChange>
                    </a:blip>
                    <a:srcRect l="62351" t="62378" r="31338" b="17530"/>
                    <a:stretch>
                      <a:fillRect/>
                    </a:stretch>
                  </pic:blipFill>
                  <pic:spPr>
                    <a:xfrm flipV="1">
                      <a:off x="0" y="0"/>
                      <a:ext cx="958215" cy="2974340"/>
                    </a:xfrm>
                    <a:prstGeom prst="rect">
                      <a:avLst/>
                    </a:prstGeom>
                  </pic:spPr>
                </pic:pic>
              </a:graphicData>
            </a:graphic>
          </wp:anchor>
        </w:drawing>
      </w:r>
      <w:r w:rsidR="00FE5BEE">
        <w:rPr>
          <w:rFonts w:ascii="仿宋_GB2312" w:eastAsia="仿宋_GB2312" w:hAnsi="Arial" w:cs="Arial"/>
          <w:noProof/>
          <w:color w:val="FF0000"/>
          <w:sz w:val="28"/>
          <w:szCs w:val="28"/>
        </w:rPr>
        <w:drawing>
          <wp:anchor distT="0" distB="0" distL="114300" distR="114300" simplePos="0" relativeHeight="251796480" behindDoc="1" locked="0" layoutInCell="1" allowOverlap="1">
            <wp:simplePos x="0" y="0"/>
            <wp:positionH relativeFrom="column">
              <wp:posOffset>4836160</wp:posOffset>
            </wp:positionH>
            <wp:positionV relativeFrom="paragraph">
              <wp:posOffset>-566420</wp:posOffset>
            </wp:positionV>
            <wp:extent cx="961390" cy="2974340"/>
            <wp:effectExtent l="19050" t="0" r="0" b="0"/>
            <wp:wrapNone/>
            <wp:docPr id="1" name="图片 1" descr="59534c710ba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59534c710ba58.png"/>
                    <pic:cNvPicPr>
                      <a:picLocks noChangeAspect="1"/>
                    </pic:cNvPicPr>
                  </pic:nvPicPr>
                  <pic:blipFill>
                    <a:blip r:embed="rId10" cstate="print">
                      <a:clrChange>
                        <a:clrFrom>
                          <a:srgbClr val="000000">
                            <a:alpha val="0"/>
                          </a:srgbClr>
                        </a:clrFrom>
                        <a:clrTo>
                          <a:srgbClr val="000000">
                            <a:alpha val="0"/>
                          </a:srgbClr>
                        </a:clrTo>
                      </a:clrChange>
                    </a:blip>
                    <a:srcRect l="62351" t="62378" r="31338" b="17530"/>
                    <a:stretch>
                      <a:fillRect/>
                    </a:stretch>
                  </pic:blipFill>
                  <pic:spPr>
                    <a:xfrm flipH="1" flipV="1">
                      <a:off x="0" y="0"/>
                      <a:ext cx="961390" cy="2974340"/>
                    </a:xfrm>
                    <a:prstGeom prst="rect">
                      <a:avLst/>
                    </a:prstGeom>
                  </pic:spPr>
                </pic:pic>
              </a:graphicData>
            </a:graphic>
          </wp:anchor>
        </w:drawing>
      </w:r>
      <w:r w:rsidR="00FE5BEE">
        <w:rPr>
          <w:rFonts w:ascii="仿宋_GB2312" w:eastAsia="仿宋_GB2312" w:hAnsi="Arial" w:cs="Arial"/>
          <w:noProof/>
          <w:color w:val="FF0000"/>
          <w:sz w:val="28"/>
          <w:szCs w:val="28"/>
        </w:rPr>
        <w:drawing>
          <wp:anchor distT="0" distB="0" distL="114300" distR="114300" simplePos="0" relativeHeight="251787264" behindDoc="1" locked="0" layoutInCell="1" allowOverlap="1">
            <wp:simplePos x="0" y="0"/>
            <wp:positionH relativeFrom="column">
              <wp:posOffset>4340615</wp:posOffset>
            </wp:positionH>
            <wp:positionV relativeFrom="paragraph">
              <wp:posOffset>-235906</wp:posOffset>
            </wp:positionV>
            <wp:extent cx="1126704" cy="782197"/>
            <wp:effectExtent l="19050" t="0" r="0" b="0"/>
            <wp:wrapNone/>
            <wp:docPr id="197" name="图片 3" descr="灯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灯笼.jpg"/>
                    <pic:cNvPicPr>
                      <a:picLocks noChangeAspect="1"/>
                    </pic:cNvPicPr>
                  </pic:nvPicPr>
                  <pic:blipFill>
                    <a:blip r:embed="rId11" cstate="print"/>
                    <a:stretch>
                      <a:fillRect/>
                    </a:stretch>
                  </pic:blipFill>
                  <pic:spPr>
                    <a:xfrm>
                      <a:off x="0" y="0"/>
                      <a:ext cx="1126704" cy="782197"/>
                    </a:xfrm>
                    <a:prstGeom prst="rect">
                      <a:avLst/>
                    </a:prstGeom>
                  </pic:spPr>
                </pic:pic>
              </a:graphicData>
            </a:graphic>
          </wp:anchor>
        </w:drawing>
      </w:r>
      <w:r w:rsidRPr="00397602">
        <w:rPr>
          <w:rFonts w:ascii="仿宋_GB2312" w:eastAsia="仿宋_GB2312" w:hAnsi="Arial" w:cs="Arial"/>
          <w:color w:val="FF0000"/>
          <w:sz w:val="28"/>
          <w:szCs w:val="28"/>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129" type="#_x0000_t187" style="position:absolute;margin-left:239.95pt;margin-top:13.5pt;width:10.5pt;height:15.6pt;rotation:-1041712fd;z-index:251791360;mso-position-horizontal-relative:text;mso-position-vertical-relative:text" strokecolor="red"/>
        </w:pict>
      </w:r>
      <w:r w:rsidRPr="00397602">
        <w:rPr>
          <w:rFonts w:ascii="仿宋_GB2312" w:eastAsia="仿宋_GB2312" w:hAnsi="Arial" w:cs="Arial"/>
          <w:color w:val="FF000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27" type="#_x0000_t136" style="position:absolute;margin-left:109.25pt;margin-top:-4.7pt;width:197.55pt;height:33.8pt;z-index:251789312;mso-position-horizontal-relative:text;mso-position-vertical-relative:text" adj=",10692" fillcolor="red" stroked="f">
            <v:shadow on="t" color="white" opacity=".5" offset="3pt" offset2="-6pt,-8pt"/>
            <v:textpath style="font-family:&quot;迷你简秀英&quot;;font-size:32pt" trim="t" fitpath="t" string="新 年 献 词"/>
          </v:shape>
        </w:pict>
      </w:r>
      <w:r w:rsidRPr="00397602">
        <w:rPr>
          <w:rFonts w:ascii="仿宋_GB2312" w:eastAsia="仿宋_GB2312" w:hAnsi="Arial" w:cs="Arial"/>
          <w:color w:val="FF0000"/>
          <w:sz w:val="28"/>
          <w:szCs w:val="28"/>
        </w:rPr>
        <w:pict>
          <v:shape id="_x0000_s1128" type="#_x0000_t187" style="position:absolute;margin-left:152.65pt;margin-top:.8pt;width:10.5pt;height:15.6pt;rotation:-1321904fd;z-index:251790336;mso-position-horizontal-relative:text;mso-position-vertical-relative:text" strokecolor="red"/>
        </w:pict>
      </w:r>
      <w:r w:rsidRPr="00397602">
        <w:rPr>
          <w:rFonts w:ascii="仿宋_GB2312" w:eastAsia="仿宋_GB2312" w:hAnsi="Arial" w:cs="Arial"/>
          <w:noProof/>
          <w:color w:val="FF0000"/>
          <w:sz w:val="28"/>
          <w:szCs w:val="28"/>
        </w:rPr>
        <w:pict>
          <v:shape id="_x0000_s1131" type="#_x0000_t32" style="position:absolute;margin-left:40.25pt;margin-top:600.8pt;width:345.1pt;height:0;z-index:251799552;mso-position-horizontal-relative:text;mso-position-vertical-relative:text" o:connectortype="straight" strokecolor="red" strokeweight="5.75pt"/>
        </w:pict>
      </w:r>
      <w:r w:rsidR="00FE5BEE">
        <w:rPr>
          <w:rFonts w:ascii="仿宋_GB2312" w:eastAsia="仿宋_GB2312" w:hAnsi="Arial" w:cs="Arial"/>
          <w:noProof/>
          <w:color w:val="FF0000"/>
          <w:sz w:val="28"/>
          <w:szCs w:val="28"/>
        </w:rPr>
        <w:drawing>
          <wp:anchor distT="0" distB="0" distL="114300" distR="114300" simplePos="0" relativeHeight="251794432" behindDoc="1" locked="0" layoutInCell="1" allowOverlap="1">
            <wp:simplePos x="0" y="0"/>
            <wp:positionH relativeFrom="column">
              <wp:posOffset>-460375</wp:posOffset>
            </wp:positionH>
            <wp:positionV relativeFrom="paragraph">
              <wp:posOffset>579120</wp:posOffset>
            </wp:positionV>
            <wp:extent cx="495300" cy="5871845"/>
            <wp:effectExtent l="0" t="0" r="0" b="0"/>
            <wp:wrapNone/>
            <wp:docPr id="8" name="图片 1" descr="59534c710ba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59534c710ba58.png"/>
                    <pic:cNvPicPr>
                      <a:picLocks noChangeAspect="1"/>
                    </pic:cNvPicPr>
                  </pic:nvPicPr>
                  <pic:blipFill>
                    <a:blip r:embed="rId10" cstate="print">
                      <a:clrChange>
                        <a:clrFrom>
                          <a:srgbClr val="000000">
                            <a:alpha val="0"/>
                          </a:srgbClr>
                        </a:clrFrom>
                        <a:clrTo>
                          <a:srgbClr val="000000">
                            <a:alpha val="0"/>
                          </a:srgbClr>
                        </a:clrTo>
                      </a:clrChange>
                    </a:blip>
                    <a:srcRect l="62351" t="36136" r="34379" b="23859"/>
                    <a:stretch>
                      <a:fillRect/>
                    </a:stretch>
                  </pic:blipFill>
                  <pic:spPr>
                    <a:xfrm>
                      <a:off x="0" y="0"/>
                      <a:ext cx="495300" cy="5871845"/>
                    </a:xfrm>
                    <a:prstGeom prst="rect">
                      <a:avLst/>
                    </a:prstGeom>
                  </pic:spPr>
                </pic:pic>
              </a:graphicData>
            </a:graphic>
          </wp:anchor>
        </w:drawing>
      </w:r>
      <w:r w:rsidR="00FE5BEE">
        <w:rPr>
          <w:rFonts w:ascii="仿宋_GB2312" w:eastAsia="仿宋_GB2312" w:hAnsi="Arial" w:cs="Arial"/>
          <w:noProof/>
          <w:color w:val="FF0000"/>
          <w:sz w:val="28"/>
          <w:szCs w:val="28"/>
        </w:rPr>
        <w:drawing>
          <wp:anchor distT="0" distB="0" distL="114300" distR="114300" simplePos="0" relativeHeight="251793408" behindDoc="1" locked="0" layoutInCell="1" allowOverlap="1">
            <wp:simplePos x="0" y="0"/>
            <wp:positionH relativeFrom="column">
              <wp:posOffset>5422900</wp:posOffset>
            </wp:positionH>
            <wp:positionV relativeFrom="paragraph">
              <wp:posOffset>369570</wp:posOffset>
            </wp:positionV>
            <wp:extent cx="495300" cy="5871845"/>
            <wp:effectExtent l="0" t="0" r="0" b="0"/>
            <wp:wrapNone/>
            <wp:docPr id="9" name="图片 1" descr="59534c710ba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59534c710ba58.png"/>
                    <pic:cNvPicPr>
                      <a:picLocks noChangeAspect="1"/>
                    </pic:cNvPicPr>
                  </pic:nvPicPr>
                  <pic:blipFill>
                    <a:blip r:embed="rId10" cstate="print">
                      <a:clrChange>
                        <a:clrFrom>
                          <a:srgbClr val="000000">
                            <a:alpha val="0"/>
                          </a:srgbClr>
                        </a:clrFrom>
                        <a:clrTo>
                          <a:srgbClr val="000000">
                            <a:alpha val="0"/>
                          </a:srgbClr>
                        </a:clrTo>
                      </a:clrChange>
                    </a:blip>
                    <a:srcRect l="62351" t="36136" r="34379" b="23859"/>
                    <a:stretch>
                      <a:fillRect/>
                    </a:stretch>
                  </pic:blipFill>
                  <pic:spPr>
                    <a:xfrm>
                      <a:off x="0" y="0"/>
                      <a:ext cx="495300" cy="5871845"/>
                    </a:xfrm>
                    <a:prstGeom prst="rect">
                      <a:avLst/>
                    </a:prstGeom>
                  </pic:spPr>
                </pic:pic>
              </a:graphicData>
            </a:graphic>
          </wp:anchor>
        </w:drawing>
      </w:r>
    </w:p>
    <w:p w:rsidR="00FE5BEE" w:rsidRDefault="00923101" w:rsidP="00A204E7">
      <w:pPr>
        <w:snapToGrid w:val="0"/>
        <w:spacing w:beforeLines="50" w:line="240" w:lineRule="atLeast"/>
        <w:jc w:val="center"/>
        <w:rPr>
          <w:rFonts w:ascii="华文新魏" w:eastAsia="华文新魏"/>
          <w:color w:val="FF0000"/>
          <w:sz w:val="30"/>
          <w:szCs w:val="30"/>
        </w:rPr>
      </w:pPr>
      <w:r>
        <w:rPr>
          <w:rFonts w:ascii="华文新魏" w:eastAsia="华文新魏" w:hint="eastAsia"/>
          <w:color w:val="FF0000"/>
          <w:sz w:val="30"/>
          <w:szCs w:val="30"/>
        </w:rPr>
        <w:t>绩溪县人民医院</w:t>
      </w:r>
      <w:r w:rsidR="00FE5BEE" w:rsidRPr="00A37923">
        <w:rPr>
          <w:rFonts w:ascii="华文新魏" w:eastAsia="华文新魏" w:hint="eastAsia"/>
          <w:color w:val="FF0000"/>
          <w:sz w:val="30"/>
          <w:szCs w:val="30"/>
        </w:rPr>
        <w:t>党委副书记、院长   高玉明</w:t>
      </w:r>
    </w:p>
    <w:p w:rsidR="00FE5BEE" w:rsidRPr="00A37923" w:rsidRDefault="00FE5BEE" w:rsidP="00A204E7">
      <w:pPr>
        <w:snapToGrid w:val="0"/>
        <w:spacing w:beforeLines="50" w:line="240" w:lineRule="atLeast"/>
        <w:jc w:val="center"/>
        <w:rPr>
          <w:rFonts w:ascii="华文新魏" w:eastAsia="华文新魏"/>
          <w:color w:val="FF0000"/>
          <w:sz w:val="30"/>
          <w:szCs w:val="30"/>
        </w:rPr>
      </w:pPr>
    </w:p>
    <w:p w:rsidR="00FE5BEE" w:rsidRPr="00A37923" w:rsidRDefault="00FE5BEE" w:rsidP="00FE5BEE">
      <w:pPr>
        <w:snapToGrid w:val="0"/>
        <w:spacing w:line="440" w:lineRule="exact"/>
        <w:rPr>
          <w:rFonts w:ascii="楷体_GB2312" w:eastAsia="楷体_GB2312" w:hAnsi="宋体"/>
          <w:b/>
          <w:color w:val="FF0000"/>
          <w:sz w:val="28"/>
          <w:szCs w:val="28"/>
        </w:rPr>
      </w:pPr>
      <w:r w:rsidRPr="00A37923">
        <w:rPr>
          <w:rFonts w:ascii="楷体_GB2312" w:eastAsia="楷体_GB2312" w:hAnsi="宋体" w:hint="eastAsia"/>
          <w:b/>
          <w:color w:val="FF0000"/>
          <w:sz w:val="28"/>
          <w:szCs w:val="28"/>
        </w:rPr>
        <w:t>全院广大干部职工、社会各界的朋友们：大家好！</w:t>
      </w:r>
    </w:p>
    <w:p w:rsidR="00FE5BEE" w:rsidRPr="00A37923" w:rsidRDefault="00FE5BEE" w:rsidP="00FE5BEE">
      <w:pPr>
        <w:snapToGrid w:val="0"/>
        <w:spacing w:line="440" w:lineRule="exact"/>
        <w:ind w:firstLineChars="200" w:firstLine="562"/>
        <w:rPr>
          <w:rFonts w:ascii="楷体_GB2312" w:eastAsia="楷体_GB2312" w:hAnsi="宋体"/>
          <w:b/>
          <w:color w:val="FF0000"/>
          <w:sz w:val="28"/>
          <w:szCs w:val="28"/>
        </w:rPr>
      </w:pPr>
      <w:r w:rsidRPr="00A37923">
        <w:rPr>
          <w:rFonts w:ascii="楷体_GB2312" w:eastAsia="楷体_GB2312" w:hAnsi="宋体" w:hint="eastAsia"/>
          <w:b/>
          <w:color w:val="FF0000"/>
          <w:sz w:val="28"/>
          <w:szCs w:val="28"/>
        </w:rPr>
        <w:t>岁序更替,华章日新！在这辞旧迎新之际，我谨代表医院党政领导班子成员向正奋战在疫情防治一线的同志们表示崇高的敬意和亲切的慰问；向始终坚守在医院其他岗位上的，默默奉献的同志们表示衷心的感谢；</w:t>
      </w:r>
      <w:proofErr w:type="gramStart"/>
      <w:r w:rsidRPr="00A37923">
        <w:rPr>
          <w:rFonts w:ascii="楷体_GB2312" w:eastAsia="楷体_GB2312" w:hAnsi="宋体" w:hint="eastAsia"/>
          <w:b/>
          <w:color w:val="FF0000"/>
          <w:sz w:val="28"/>
          <w:szCs w:val="28"/>
        </w:rPr>
        <w:t>向时刻</w:t>
      </w:r>
      <w:proofErr w:type="gramEnd"/>
      <w:r w:rsidRPr="00A37923">
        <w:rPr>
          <w:rFonts w:ascii="楷体_GB2312" w:eastAsia="楷体_GB2312" w:hAnsi="宋体" w:hint="eastAsia"/>
          <w:b/>
          <w:color w:val="FF0000"/>
          <w:sz w:val="28"/>
          <w:szCs w:val="28"/>
        </w:rPr>
        <w:t>关心医院发展的离退休老同志、职工家属、社会各界的领导、朋友们致以新年的美好祝福！</w:t>
      </w:r>
    </w:p>
    <w:p w:rsidR="00FE5BEE" w:rsidRPr="00A37923" w:rsidRDefault="00FE5BEE" w:rsidP="00FE5BEE">
      <w:pPr>
        <w:snapToGrid w:val="0"/>
        <w:spacing w:line="440" w:lineRule="exact"/>
        <w:ind w:firstLineChars="200" w:firstLine="562"/>
        <w:rPr>
          <w:rFonts w:ascii="楷体_GB2312" w:eastAsia="楷体_GB2312" w:hAnsi="宋体"/>
          <w:b/>
          <w:color w:val="FF0000"/>
          <w:sz w:val="28"/>
          <w:szCs w:val="28"/>
        </w:rPr>
      </w:pPr>
      <w:r w:rsidRPr="00A37923">
        <w:rPr>
          <w:rFonts w:ascii="楷体_GB2312" w:eastAsia="楷体_GB2312" w:hAnsi="宋体" w:hint="eastAsia"/>
          <w:b/>
          <w:color w:val="FF0000"/>
          <w:sz w:val="28"/>
          <w:szCs w:val="28"/>
        </w:rPr>
        <w:t>回望三年抗</w:t>
      </w:r>
      <w:proofErr w:type="gramStart"/>
      <w:r w:rsidRPr="00A37923">
        <w:rPr>
          <w:rFonts w:ascii="楷体_GB2312" w:eastAsia="楷体_GB2312" w:hAnsi="宋体" w:hint="eastAsia"/>
          <w:b/>
          <w:color w:val="FF0000"/>
          <w:sz w:val="28"/>
          <w:szCs w:val="28"/>
        </w:rPr>
        <w:t>疫</w:t>
      </w:r>
      <w:proofErr w:type="gramEnd"/>
      <w:r w:rsidRPr="00A37923">
        <w:rPr>
          <w:rFonts w:ascii="楷体_GB2312" w:eastAsia="楷体_GB2312" w:hAnsi="宋体" w:hint="eastAsia"/>
          <w:b/>
          <w:color w:val="FF0000"/>
          <w:sz w:val="28"/>
          <w:szCs w:val="28"/>
        </w:rPr>
        <w:t>之路，哪里有需要，哪里就有我们的身影。我们一次次突破自身的局限，面对众多的重症患者，当急诊人数突破极限时，我们义无反顾，有人倒下，就有人顶上，全院一盘棋、上下一条心。在医院病房、医护人员紧张的情况下，想方设法组建了</w:t>
      </w:r>
      <w:proofErr w:type="gramStart"/>
      <w:r w:rsidRPr="00A37923">
        <w:rPr>
          <w:rFonts w:ascii="楷体_GB2312" w:eastAsia="楷体_GB2312" w:hAnsi="宋体" w:hint="eastAsia"/>
          <w:b/>
          <w:color w:val="FF0000"/>
          <w:sz w:val="28"/>
          <w:szCs w:val="28"/>
        </w:rPr>
        <w:t>重症科二病区</w:t>
      </w:r>
      <w:proofErr w:type="gramEnd"/>
      <w:r w:rsidRPr="00A37923">
        <w:rPr>
          <w:rFonts w:ascii="楷体_GB2312" w:eastAsia="楷体_GB2312" w:hAnsi="宋体" w:hint="eastAsia"/>
          <w:b/>
          <w:color w:val="FF0000"/>
          <w:sz w:val="28"/>
          <w:szCs w:val="28"/>
        </w:rPr>
        <w:t>，坚守住重症患者生命的最后防线，用</w:t>
      </w:r>
      <w:proofErr w:type="gramStart"/>
      <w:r w:rsidRPr="00A37923">
        <w:rPr>
          <w:rFonts w:ascii="楷体_GB2312" w:eastAsia="楷体_GB2312" w:hAnsi="宋体" w:hint="eastAsia"/>
          <w:b/>
          <w:color w:val="FF0000"/>
          <w:sz w:val="28"/>
          <w:szCs w:val="28"/>
        </w:rPr>
        <w:t>医</w:t>
      </w:r>
      <w:proofErr w:type="gramEnd"/>
      <w:r w:rsidRPr="00A37923">
        <w:rPr>
          <w:rFonts w:ascii="楷体_GB2312" w:eastAsia="楷体_GB2312" w:hAnsi="宋体" w:hint="eastAsia"/>
          <w:b/>
          <w:color w:val="FF0000"/>
          <w:sz w:val="28"/>
          <w:szCs w:val="28"/>
        </w:rPr>
        <w:t xml:space="preserve">者的血肉之躯架起百姓健康生活的桥梁。　　</w:t>
      </w:r>
    </w:p>
    <w:p w:rsidR="00FE5BEE" w:rsidRPr="00A37923" w:rsidRDefault="00FE5BEE" w:rsidP="00FE5BEE">
      <w:pPr>
        <w:snapToGrid w:val="0"/>
        <w:spacing w:line="440" w:lineRule="exact"/>
        <w:ind w:firstLineChars="200" w:firstLine="562"/>
        <w:rPr>
          <w:rFonts w:ascii="楷体_GB2312" w:eastAsia="楷体_GB2312" w:hAnsi="宋体"/>
          <w:b/>
          <w:color w:val="FF0000"/>
          <w:sz w:val="28"/>
          <w:szCs w:val="28"/>
        </w:rPr>
      </w:pPr>
      <w:r>
        <w:rPr>
          <w:rFonts w:ascii="楷体_GB2312" w:eastAsia="楷体_GB2312" w:hAnsi="宋体" w:hint="eastAsia"/>
          <w:b/>
          <w:noProof/>
          <w:color w:val="FF0000"/>
          <w:sz w:val="28"/>
          <w:szCs w:val="28"/>
        </w:rPr>
        <w:drawing>
          <wp:anchor distT="0" distB="0" distL="114300" distR="114300" simplePos="0" relativeHeight="251795456" behindDoc="1" locked="0" layoutInCell="1" allowOverlap="1">
            <wp:simplePos x="0" y="0"/>
            <wp:positionH relativeFrom="column">
              <wp:posOffset>4824730</wp:posOffset>
            </wp:positionH>
            <wp:positionV relativeFrom="paragraph">
              <wp:posOffset>512445</wp:posOffset>
            </wp:positionV>
            <wp:extent cx="949960" cy="2952115"/>
            <wp:effectExtent l="19050" t="0" r="0" b="0"/>
            <wp:wrapNone/>
            <wp:docPr id="10" name="图片 1" descr="59534c710ba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59534c710ba58.png"/>
                    <pic:cNvPicPr>
                      <a:picLocks noChangeAspect="1"/>
                    </pic:cNvPicPr>
                  </pic:nvPicPr>
                  <pic:blipFill>
                    <a:blip r:embed="rId10" cstate="print">
                      <a:clrChange>
                        <a:clrFrom>
                          <a:srgbClr val="000000">
                            <a:alpha val="0"/>
                          </a:srgbClr>
                        </a:clrFrom>
                        <a:clrTo>
                          <a:srgbClr val="000000">
                            <a:alpha val="0"/>
                          </a:srgbClr>
                        </a:clrTo>
                      </a:clrChange>
                    </a:blip>
                    <a:srcRect l="62351" t="62378" r="31338" b="17530"/>
                    <a:stretch>
                      <a:fillRect/>
                    </a:stretch>
                  </pic:blipFill>
                  <pic:spPr>
                    <a:xfrm flipH="1">
                      <a:off x="0" y="0"/>
                      <a:ext cx="949960" cy="2952115"/>
                    </a:xfrm>
                    <a:prstGeom prst="rect">
                      <a:avLst/>
                    </a:prstGeom>
                  </pic:spPr>
                </pic:pic>
              </a:graphicData>
            </a:graphic>
          </wp:anchor>
        </w:drawing>
      </w:r>
      <w:r>
        <w:rPr>
          <w:rFonts w:ascii="楷体_GB2312" w:eastAsia="楷体_GB2312" w:hAnsi="宋体" w:hint="eastAsia"/>
          <w:b/>
          <w:noProof/>
          <w:color w:val="FF0000"/>
          <w:sz w:val="28"/>
          <w:szCs w:val="28"/>
        </w:rPr>
        <w:drawing>
          <wp:anchor distT="0" distB="0" distL="114300" distR="114300" simplePos="0" relativeHeight="251792384" behindDoc="1" locked="0" layoutInCell="1" allowOverlap="1">
            <wp:simplePos x="0" y="0"/>
            <wp:positionH relativeFrom="column">
              <wp:posOffset>-448738</wp:posOffset>
            </wp:positionH>
            <wp:positionV relativeFrom="paragraph">
              <wp:posOffset>501627</wp:posOffset>
            </wp:positionV>
            <wp:extent cx="958467" cy="2952520"/>
            <wp:effectExtent l="0" t="0" r="0" b="0"/>
            <wp:wrapNone/>
            <wp:docPr id="204" name="图片 1" descr="59534c710ba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59534c710ba58.png"/>
                    <pic:cNvPicPr>
                      <a:picLocks noChangeAspect="1"/>
                    </pic:cNvPicPr>
                  </pic:nvPicPr>
                  <pic:blipFill>
                    <a:blip r:embed="rId10" cstate="print">
                      <a:clrChange>
                        <a:clrFrom>
                          <a:srgbClr val="000000">
                            <a:alpha val="0"/>
                          </a:srgbClr>
                        </a:clrFrom>
                        <a:clrTo>
                          <a:srgbClr val="000000">
                            <a:alpha val="0"/>
                          </a:srgbClr>
                        </a:clrTo>
                      </a:clrChange>
                    </a:blip>
                    <a:srcRect l="62351" t="62378" r="31338" b="17530"/>
                    <a:stretch>
                      <a:fillRect/>
                    </a:stretch>
                  </pic:blipFill>
                  <pic:spPr>
                    <a:xfrm>
                      <a:off x="0" y="0"/>
                      <a:ext cx="958467" cy="2952520"/>
                    </a:xfrm>
                    <a:prstGeom prst="rect">
                      <a:avLst/>
                    </a:prstGeom>
                  </pic:spPr>
                </pic:pic>
              </a:graphicData>
            </a:graphic>
          </wp:anchor>
        </w:drawing>
      </w:r>
      <w:r w:rsidRPr="00A37923">
        <w:rPr>
          <w:rFonts w:ascii="楷体_GB2312" w:eastAsia="楷体_GB2312" w:hAnsi="宋体" w:hint="eastAsia"/>
          <w:b/>
          <w:color w:val="FF0000"/>
          <w:sz w:val="28"/>
          <w:szCs w:val="28"/>
        </w:rPr>
        <w:t>2023年是全面贯彻落实党的二十大精神的开局之年，我们将更加紧密地团结在以习近平同志为核心的党中央周围，坚持以习近平新时代中国特色社会主义思想为指导，在县委县政府、</w:t>
      </w:r>
      <w:proofErr w:type="gramStart"/>
      <w:r w:rsidRPr="00A37923">
        <w:rPr>
          <w:rFonts w:ascii="楷体_GB2312" w:eastAsia="楷体_GB2312" w:hAnsi="宋体" w:hint="eastAsia"/>
          <w:b/>
          <w:color w:val="FF0000"/>
          <w:sz w:val="28"/>
          <w:szCs w:val="28"/>
        </w:rPr>
        <w:t>县卫健委</w:t>
      </w:r>
      <w:proofErr w:type="gramEnd"/>
      <w:r w:rsidRPr="00A37923">
        <w:rPr>
          <w:rFonts w:ascii="楷体_GB2312" w:eastAsia="楷体_GB2312" w:hAnsi="宋体" w:hint="eastAsia"/>
          <w:b/>
          <w:color w:val="FF0000"/>
          <w:sz w:val="28"/>
          <w:szCs w:val="28"/>
        </w:rPr>
        <w:t>的正确领导下，坚定拥护“两个确立”、坚决做到“两个维护”，以人民为中心，真抓实干、勇毅前行，在全力做好新冠病毒感染重症救治的同时，强力推进医院高质量发展，千方百计满足百姓日常医疗服务需求，切实提高群众的就医感受，在新征程上努力再创新的辉煌，为建设“健康绩溪”提供坚强基础。</w:t>
      </w:r>
    </w:p>
    <w:p w:rsidR="00FE5BEE" w:rsidRPr="00A37923" w:rsidRDefault="00FE5BEE" w:rsidP="00FE5BEE">
      <w:pPr>
        <w:snapToGrid w:val="0"/>
        <w:spacing w:line="440" w:lineRule="exact"/>
        <w:ind w:firstLineChars="200" w:firstLine="562"/>
        <w:rPr>
          <w:rFonts w:ascii="楷体_GB2312" w:eastAsia="楷体_GB2312" w:hAnsi="宋体"/>
          <w:b/>
          <w:color w:val="FF0000"/>
          <w:sz w:val="24"/>
        </w:rPr>
      </w:pPr>
      <w:r w:rsidRPr="00A37923">
        <w:rPr>
          <w:rFonts w:ascii="楷体_GB2312" w:eastAsia="楷体_GB2312" w:hAnsi="宋体" w:hint="eastAsia"/>
          <w:b/>
          <w:color w:val="FF0000"/>
          <w:sz w:val="28"/>
          <w:szCs w:val="28"/>
        </w:rPr>
        <w:t>最后，衷心祝愿大家在新的一年里，身体健康、工作顺利、阖家欢乐、万事如意！</w:t>
      </w:r>
    </w:p>
    <w:p w:rsidR="00FE5BEE" w:rsidRDefault="00FE5BEE" w:rsidP="00FE5BEE">
      <w:pPr>
        <w:snapToGrid w:val="0"/>
        <w:spacing w:line="300" w:lineRule="exact"/>
        <w:rPr>
          <w:rFonts w:ascii="楷体_GB2312" w:eastAsia="楷体_GB2312" w:hAnsi="宋体"/>
          <w:b/>
          <w:color w:val="FF0000"/>
          <w:sz w:val="24"/>
        </w:rPr>
      </w:pPr>
    </w:p>
    <w:p w:rsidR="00FE5BEE" w:rsidRDefault="00FE5BEE" w:rsidP="00FE5BEE">
      <w:pPr>
        <w:snapToGrid w:val="0"/>
        <w:spacing w:line="240" w:lineRule="atLeast"/>
        <w:ind w:firstLineChars="200" w:firstLine="482"/>
        <w:rPr>
          <w:rFonts w:ascii="黑体1" w:eastAsia="黑体1"/>
          <w:b/>
          <w:noProof/>
          <w:color w:val="000000" w:themeColor="text1"/>
          <w:sz w:val="24"/>
        </w:rPr>
      </w:pPr>
    </w:p>
    <w:p w:rsidR="00FE5BEE" w:rsidRDefault="00FE5BEE" w:rsidP="00FE5BEE">
      <w:pPr>
        <w:snapToGrid w:val="0"/>
        <w:spacing w:line="240" w:lineRule="atLeast"/>
        <w:ind w:firstLineChars="200" w:firstLine="482"/>
        <w:rPr>
          <w:rFonts w:ascii="黑体1" w:eastAsia="黑体1"/>
          <w:b/>
          <w:noProof/>
          <w:color w:val="000000" w:themeColor="text1"/>
          <w:sz w:val="24"/>
        </w:rPr>
      </w:pPr>
    </w:p>
    <w:p w:rsidR="00EA11E4" w:rsidRDefault="00EA11E4" w:rsidP="00A204E7">
      <w:pPr>
        <w:snapToGrid w:val="0"/>
        <w:spacing w:beforeLines="50" w:line="440" w:lineRule="atLeast"/>
        <w:jc w:val="left"/>
        <w:rPr>
          <w:rFonts w:ascii="黑体1" w:eastAsia="黑体1"/>
          <w:b/>
          <w:color w:val="000000" w:themeColor="text1"/>
          <w:sz w:val="24"/>
        </w:rPr>
        <w:sectPr w:rsidR="00EA11E4" w:rsidSect="002020AA">
          <w:headerReference w:type="even" r:id="rId12"/>
          <w:headerReference w:type="default" r:id="rId13"/>
          <w:footerReference w:type="even" r:id="rId14"/>
          <w:footerReference w:type="default" r:id="rId15"/>
          <w:type w:val="continuous"/>
          <w:pgSz w:w="11170" w:h="15479"/>
          <w:pgMar w:top="1985" w:right="1418" w:bottom="1191" w:left="1418" w:header="1304" w:footer="851" w:gutter="0"/>
          <w:cols w:space="526"/>
          <w:docGrid w:type="lines" w:linePitch="312"/>
        </w:sectPr>
      </w:pPr>
    </w:p>
    <w:p w:rsidR="00630578" w:rsidRDefault="00397602" w:rsidP="00A204E7">
      <w:pPr>
        <w:snapToGrid w:val="0"/>
        <w:spacing w:beforeLines="50" w:line="440" w:lineRule="atLeast"/>
        <w:jc w:val="left"/>
        <w:rPr>
          <w:rFonts w:ascii="黑体1" w:eastAsia="黑体1"/>
          <w:b/>
          <w:color w:val="000000" w:themeColor="text1"/>
          <w:sz w:val="24"/>
        </w:rPr>
      </w:pPr>
      <w:r w:rsidRPr="00397602">
        <w:rPr>
          <w:rFonts w:ascii="楷体_GB2312" w:eastAsia="楷体_GB2312" w:hAnsi="微软雅黑"/>
          <w:noProof/>
          <w:sz w:val="24"/>
        </w:rPr>
        <w:lastRenderedPageBreak/>
        <w:pict>
          <v:rect id="矩形 2" o:spid="_x0000_s1026" style="position:absolute;margin-left:334.5pt;margin-top:-36.75pt;width:84pt;height:35.95pt;z-index:25168281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矩形 2" inset=",.3mm,,.3mm">
              <w:txbxContent>
                <w:p w:rsidR="00FE5BEE" w:rsidRDefault="00FE5BEE" w:rsidP="00FD41C8">
                  <w:pPr>
                    <w:snapToGrid w:val="0"/>
                    <w:spacing w:line="520" w:lineRule="atLeast"/>
                    <w:jc w:val="center"/>
                    <w:rPr>
                      <w:b/>
                      <w:bCs/>
                      <w:sz w:val="28"/>
                      <w:szCs w:val="28"/>
                    </w:rPr>
                  </w:pPr>
                  <w:r>
                    <w:rPr>
                      <w:rFonts w:hint="eastAsia"/>
                      <w:b/>
                      <w:bCs/>
                      <w:sz w:val="28"/>
                      <w:szCs w:val="28"/>
                    </w:rPr>
                    <w:t>党建工作</w:t>
                  </w:r>
                </w:p>
                <w:p w:rsidR="00FE5BEE" w:rsidRDefault="00FE5BEE" w:rsidP="00FD41C8">
                  <w:pPr>
                    <w:rPr>
                      <w:szCs w:val="28"/>
                    </w:rPr>
                  </w:pPr>
                </w:p>
              </w:txbxContent>
            </v:textbox>
          </v:rect>
        </w:pict>
      </w:r>
      <w:r w:rsidR="00630578">
        <w:rPr>
          <w:rFonts w:ascii="黑体1" w:eastAsia="黑体1" w:hint="eastAsia"/>
          <w:b/>
          <w:color w:val="000000" w:themeColor="text1"/>
          <w:sz w:val="24"/>
        </w:rPr>
        <w:t>◇</w:t>
      </w:r>
      <w:r w:rsidR="00630578">
        <w:rPr>
          <w:rFonts w:ascii="黑体1" w:eastAsia="黑体1" w:hAnsiTheme="minorEastAsia" w:hint="eastAsia"/>
          <w:b/>
          <w:color w:val="000000" w:themeColor="text1"/>
          <w:sz w:val="24"/>
        </w:rPr>
        <w:t>党建工作</w:t>
      </w:r>
      <w:r w:rsidR="00630578">
        <w:rPr>
          <w:rFonts w:ascii="黑体1" w:eastAsia="黑体1" w:hint="eastAsia"/>
          <w:b/>
          <w:color w:val="000000" w:themeColor="text1"/>
          <w:sz w:val="24"/>
        </w:rPr>
        <w:t>◇</w:t>
      </w:r>
    </w:p>
    <w:p w:rsidR="00224020" w:rsidRPr="00224020" w:rsidRDefault="00224020" w:rsidP="00A204E7">
      <w:pPr>
        <w:snapToGrid w:val="0"/>
        <w:spacing w:afterLines="50" w:line="440" w:lineRule="atLeast"/>
        <w:jc w:val="center"/>
        <w:rPr>
          <w:rFonts w:ascii="方正大黑简体" w:eastAsia="方正大黑简体" w:hAnsi="华文中宋"/>
          <w:color w:val="000000" w:themeColor="text1"/>
          <w:sz w:val="28"/>
          <w:szCs w:val="28"/>
        </w:rPr>
      </w:pPr>
      <w:r>
        <w:rPr>
          <w:rFonts w:ascii="方正大黑简体" w:eastAsia="方正大黑简体" w:hAnsi="华文中宋" w:hint="eastAsia"/>
          <w:noProof/>
          <w:color w:val="000000" w:themeColor="text1"/>
          <w:sz w:val="28"/>
          <w:szCs w:val="28"/>
        </w:rPr>
        <w:drawing>
          <wp:anchor distT="0" distB="0" distL="114300" distR="114300" simplePos="0" relativeHeight="251725824" behindDoc="1" locked="0" layoutInCell="1" allowOverlap="1">
            <wp:simplePos x="0" y="0"/>
            <wp:positionH relativeFrom="column">
              <wp:posOffset>102468</wp:posOffset>
            </wp:positionH>
            <wp:positionV relativeFrom="paragraph">
              <wp:posOffset>178290</wp:posOffset>
            </wp:positionV>
            <wp:extent cx="5161963" cy="1331089"/>
            <wp:effectExtent l="19050" t="0" r="587" b="0"/>
            <wp:wrapNone/>
            <wp:docPr id="198" name="图片 69" descr="5b50bf8288fd7194617b5760f39752e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50bf8288fd7194617b5760f39752ea.jpeg"/>
                    <pic:cNvPicPr/>
                  </pic:nvPicPr>
                  <pic:blipFill>
                    <a:blip r:embed="rId17" cstate="print"/>
                    <a:srcRect t="47934" r="-31" b="27273"/>
                    <a:stretch>
                      <a:fillRect/>
                    </a:stretch>
                  </pic:blipFill>
                  <pic:spPr>
                    <a:xfrm>
                      <a:off x="0" y="0"/>
                      <a:ext cx="5161963" cy="1331089"/>
                    </a:xfrm>
                    <a:prstGeom prst="rect">
                      <a:avLst/>
                    </a:prstGeom>
                  </pic:spPr>
                </pic:pic>
              </a:graphicData>
            </a:graphic>
          </wp:anchor>
        </w:drawing>
      </w:r>
      <w:r w:rsidRPr="00224020">
        <w:rPr>
          <w:rFonts w:ascii="方正大黑简体" w:eastAsia="方正大黑简体" w:hAnsi="华文中宋" w:hint="eastAsia"/>
          <w:color w:val="000000" w:themeColor="text1"/>
          <w:sz w:val="28"/>
          <w:szCs w:val="28"/>
        </w:rPr>
        <w:t>【贯彻二十大·奋进新征程】</w:t>
      </w:r>
    </w:p>
    <w:p w:rsidR="00224020" w:rsidRPr="00224020" w:rsidRDefault="00224020" w:rsidP="00A204E7">
      <w:pPr>
        <w:snapToGrid w:val="0"/>
        <w:spacing w:beforeLines="150" w:line="480" w:lineRule="atLeast"/>
        <w:ind w:firstLineChars="150" w:firstLine="600"/>
        <w:rPr>
          <w:rFonts w:ascii="方正大黑简体" w:eastAsia="方正大黑简体"/>
          <w:bCs/>
          <w:i/>
          <w:sz w:val="40"/>
          <w:szCs w:val="40"/>
        </w:rPr>
      </w:pPr>
      <w:r w:rsidRPr="00224020">
        <w:rPr>
          <w:rFonts w:ascii="方正大黑简体" w:eastAsia="方正大黑简体" w:hint="eastAsia"/>
          <w:bCs/>
          <w:i/>
          <w:sz w:val="40"/>
          <w:szCs w:val="40"/>
        </w:rPr>
        <w:t>深入学习贯彻党的二十大精神</w:t>
      </w:r>
    </w:p>
    <w:p w:rsidR="002020AA" w:rsidRDefault="00224020" w:rsidP="00A204E7">
      <w:pPr>
        <w:snapToGrid w:val="0"/>
        <w:spacing w:afterLines="50" w:line="480" w:lineRule="atLeast"/>
        <w:jc w:val="center"/>
        <w:sectPr w:rsidR="002020AA" w:rsidSect="00B96869">
          <w:footerReference w:type="default" r:id="rId18"/>
          <w:type w:val="continuous"/>
          <w:pgSz w:w="11170" w:h="15479"/>
          <w:pgMar w:top="1985" w:right="1418" w:bottom="1191" w:left="1418" w:header="1304" w:footer="851" w:gutter="0"/>
          <w:pgNumType w:start="1"/>
          <w:cols w:space="526"/>
          <w:docGrid w:type="lines" w:linePitch="312"/>
        </w:sectPr>
      </w:pPr>
      <w:r w:rsidRPr="00224020">
        <w:rPr>
          <w:rFonts w:ascii="方正大黑简体" w:eastAsia="方正大黑简体" w:hint="eastAsia"/>
          <w:bCs/>
          <w:sz w:val="40"/>
          <w:szCs w:val="40"/>
        </w:rPr>
        <w:t xml:space="preserve">      </w:t>
      </w:r>
      <w:r w:rsidRPr="00224020">
        <w:rPr>
          <w:rFonts w:ascii="方正大黑简体" w:eastAsia="方正大黑简体" w:hint="eastAsia"/>
          <w:bCs/>
          <w:i/>
          <w:sz w:val="40"/>
          <w:szCs w:val="40"/>
        </w:rPr>
        <w:t>新征程上推进医院高质量发展</w:t>
      </w:r>
    </w:p>
    <w:p w:rsidR="00224020" w:rsidRPr="00923101" w:rsidRDefault="00923101" w:rsidP="00A204E7">
      <w:pPr>
        <w:snapToGrid w:val="0"/>
        <w:spacing w:beforeLines="100" w:afterLines="50" w:line="360" w:lineRule="atLeast"/>
        <w:jc w:val="center"/>
        <w:rPr>
          <w:rFonts w:eastAsia="方正小标宋简体"/>
          <w:bCs/>
          <w:w w:val="85"/>
          <w:sz w:val="32"/>
          <w:szCs w:val="32"/>
        </w:rPr>
      </w:pPr>
      <w:r w:rsidRPr="00923101">
        <w:rPr>
          <w:rFonts w:eastAsia="方正小标宋简体" w:hint="eastAsia"/>
          <w:bCs/>
          <w:w w:val="85"/>
          <w:sz w:val="32"/>
          <w:szCs w:val="32"/>
        </w:rPr>
        <w:lastRenderedPageBreak/>
        <w:t>我院</w:t>
      </w:r>
      <w:r w:rsidR="00224020" w:rsidRPr="00923101">
        <w:rPr>
          <w:rFonts w:eastAsia="方正小标宋简体" w:hint="eastAsia"/>
          <w:bCs/>
          <w:w w:val="85"/>
          <w:sz w:val="32"/>
          <w:szCs w:val="32"/>
        </w:rPr>
        <w:t>召开党的二十大精神宣讲会</w:t>
      </w:r>
    </w:p>
    <w:p w:rsidR="00224020" w:rsidRPr="0030689D" w:rsidRDefault="00224020" w:rsidP="00923101">
      <w:pPr>
        <w:snapToGrid w:val="0"/>
        <w:spacing w:line="36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为深入学习宣传贯彻党的二十大精神，切实把全院党员干部职工思想统一到党的二十大精神上来，11月3日下午，</w:t>
      </w:r>
      <w:r w:rsidR="00923101">
        <w:rPr>
          <w:rFonts w:ascii="仿宋_GB2312" w:eastAsia="仿宋_GB2312" w:hAnsi="微软雅黑" w:cs="微软雅黑" w:hint="eastAsia"/>
          <w:sz w:val="24"/>
        </w:rPr>
        <w:t>我院</w:t>
      </w:r>
      <w:r w:rsidRPr="0030689D">
        <w:rPr>
          <w:rFonts w:ascii="仿宋_GB2312" w:eastAsia="仿宋_GB2312" w:hAnsi="微软雅黑" w:cs="微软雅黑" w:hint="eastAsia"/>
          <w:sz w:val="24"/>
        </w:rPr>
        <w:t>在门诊四楼召开党的二十大精神宣讲会，院党委书记朱志</w:t>
      </w:r>
      <w:proofErr w:type="gramStart"/>
      <w:r w:rsidRPr="0030689D">
        <w:rPr>
          <w:rFonts w:ascii="仿宋_GB2312" w:eastAsia="仿宋_GB2312" w:hAnsi="微软雅黑" w:cs="微软雅黑" w:hint="eastAsia"/>
          <w:sz w:val="24"/>
        </w:rPr>
        <w:t>杰主持</w:t>
      </w:r>
      <w:proofErr w:type="gramEnd"/>
      <w:r w:rsidRPr="0030689D">
        <w:rPr>
          <w:rFonts w:ascii="仿宋_GB2312" w:eastAsia="仿宋_GB2312" w:hAnsi="微软雅黑" w:cs="微软雅黑" w:hint="eastAsia"/>
          <w:sz w:val="24"/>
        </w:rPr>
        <w:t>会议并</w:t>
      </w:r>
      <w:proofErr w:type="gramStart"/>
      <w:r w:rsidRPr="0030689D">
        <w:rPr>
          <w:rFonts w:ascii="仿宋_GB2312" w:eastAsia="仿宋_GB2312" w:hAnsi="微软雅黑" w:cs="微软雅黑" w:hint="eastAsia"/>
          <w:sz w:val="24"/>
        </w:rPr>
        <w:t>作主</w:t>
      </w:r>
      <w:proofErr w:type="gramEnd"/>
      <w:r w:rsidRPr="0030689D">
        <w:rPr>
          <w:rFonts w:ascii="仿宋_GB2312" w:eastAsia="仿宋_GB2312" w:hAnsi="微软雅黑" w:cs="微软雅黑" w:hint="eastAsia"/>
          <w:sz w:val="24"/>
        </w:rPr>
        <w:t>题宣讲，院党政领导班子成员、全体党员、积极分子、中层干部参加。</w:t>
      </w:r>
    </w:p>
    <w:p w:rsidR="00224020" w:rsidRDefault="00224020" w:rsidP="00923101">
      <w:pPr>
        <w:snapToGrid w:val="0"/>
        <w:spacing w:line="360" w:lineRule="atLeast"/>
        <w:ind w:left="480" w:hangingChars="200" w:hanging="480"/>
        <w:jc w:val="center"/>
        <w:rPr>
          <w:rFonts w:ascii="仿宋_GB2312" w:eastAsia="仿宋_GB2312"/>
          <w:sz w:val="24"/>
        </w:rPr>
      </w:pPr>
      <w:r w:rsidRPr="0030689D">
        <w:rPr>
          <w:rFonts w:ascii="仿宋_GB2312" w:eastAsia="仿宋_GB2312" w:hAnsi="微软雅黑" w:cs="微软雅黑" w:hint="eastAsia"/>
          <w:noProof/>
          <w:sz w:val="24"/>
        </w:rPr>
        <w:drawing>
          <wp:inline distT="0" distB="0" distL="114300" distR="114300">
            <wp:extent cx="2057754" cy="1542667"/>
            <wp:effectExtent l="19050" t="0" r="0" b="0"/>
            <wp:docPr id="30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7"/>
                    <pic:cNvPicPr>
                      <a:picLocks noChangeAspect="1"/>
                    </pic:cNvPicPr>
                  </pic:nvPicPr>
                  <pic:blipFill>
                    <a:blip r:embed="rId19" cstate="print"/>
                    <a:stretch>
                      <a:fillRect/>
                    </a:stretch>
                  </pic:blipFill>
                  <pic:spPr>
                    <a:xfrm>
                      <a:off x="0" y="0"/>
                      <a:ext cx="2057754" cy="1542667"/>
                    </a:xfrm>
                    <a:prstGeom prst="rect">
                      <a:avLst/>
                    </a:prstGeom>
                    <a:noFill/>
                    <a:ln w="9525">
                      <a:noFill/>
                    </a:ln>
                  </pic:spPr>
                </pic:pic>
              </a:graphicData>
            </a:graphic>
          </wp:inline>
        </w:drawing>
      </w:r>
    </w:p>
    <w:p w:rsidR="00224020" w:rsidRPr="0030689D" w:rsidRDefault="00224020" w:rsidP="00923101">
      <w:pPr>
        <w:snapToGrid w:val="0"/>
        <w:spacing w:line="360" w:lineRule="atLeast"/>
        <w:ind w:firstLineChars="200" w:firstLine="480"/>
        <w:jc w:val="left"/>
        <w:rPr>
          <w:rFonts w:ascii="仿宋_GB2312" w:eastAsia="仿宋_GB2312"/>
          <w:sz w:val="24"/>
        </w:rPr>
      </w:pPr>
      <w:r w:rsidRPr="0030689D">
        <w:rPr>
          <w:rFonts w:ascii="仿宋_GB2312" w:eastAsia="仿宋_GB2312" w:hint="eastAsia"/>
          <w:sz w:val="24"/>
        </w:rPr>
        <w:t>会上，朱志杰书记围绕党的二十</w:t>
      </w:r>
      <w:proofErr w:type="gramStart"/>
      <w:r w:rsidRPr="0030689D">
        <w:rPr>
          <w:rFonts w:ascii="仿宋_GB2312" w:eastAsia="仿宋_GB2312" w:hint="eastAsia"/>
          <w:sz w:val="24"/>
        </w:rPr>
        <w:t>大和党</w:t>
      </w:r>
      <w:proofErr w:type="gramEnd"/>
      <w:r w:rsidRPr="0030689D">
        <w:rPr>
          <w:rFonts w:ascii="仿宋_GB2312" w:eastAsia="仿宋_GB2312" w:hint="eastAsia"/>
          <w:sz w:val="24"/>
        </w:rPr>
        <w:t>的二十届一中全会精神进行了重点宣讲。</w:t>
      </w:r>
    </w:p>
    <w:p w:rsidR="00224020" w:rsidRPr="0030689D" w:rsidRDefault="00224020" w:rsidP="00923101">
      <w:pPr>
        <w:snapToGrid w:val="0"/>
        <w:spacing w:line="400" w:lineRule="atLeast"/>
        <w:jc w:val="left"/>
        <w:rPr>
          <w:rFonts w:ascii="仿宋_GB2312" w:eastAsia="仿宋_GB2312" w:hAnsi="微软雅黑" w:cs="微软雅黑"/>
          <w:sz w:val="24"/>
        </w:rPr>
      </w:pPr>
      <w:r w:rsidRPr="0030689D">
        <w:rPr>
          <w:rFonts w:ascii="仿宋_GB2312" w:eastAsia="仿宋_GB2312" w:hAnsi="微软雅黑" w:cs="微软雅黑" w:hint="eastAsia"/>
          <w:noProof/>
          <w:sz w:val="24"/>
        </w:rPr>
        <w:drawing>
          <wp:inline distT="0" distB="0" distL="114300" distR="114300">
            <wp:extent cx="2219501" cy="1344058"/>
            <wp:effectExtent l="19050" t="0" r="9349" b="0"/>
            <wp:docPr id="30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20" cstate="print"/>
                    <a:srcRect b="6870"/>
                    <a:stretch>
                      <a:fillRect/>
                    </a:stretch>
                  </pic:blipFill>
                  <pic:spPr>
                    <a:xfrm>
                      <a:off x="0" y="0"/>
                      <a:ext cx="2219501" cy="1344058"/>
                    </a:xfrm>
                    <a:prstGeom prst="rect">
                      <a:avLst/>
                    </a:prstGeom>
                    <a:noFill/>
                    <a:ln w="9525">
                      <a:noFill/>
                    </a:ln>
                  </pic:spPr>
                </pic:pic>
              </a:graphicData>
            </a:graphic>
          </wp:inline>
        </w:drawing>
      </w:r>
    </w:p>
    <w:p w:rsidR="00224020" w:rsidRPr="0030689D" w:rsidRDefault="00224020" w:rsidP="00923101">
      <w:pPr>
        <w:snapToGrid w:val="0"/>
        <w:spacing w:line="36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lastRenderedPageBreak/>
        <w:t>同时，宣讲会还邀请</w:t>
      </w:r>
      <w:proofErr w:type="gramStart"/>
      <w:r w:rsidRPr="0030689D">
        <w:rPr>
          <w:rFonts w:ascii="仿宋_GB2312" w:eastAsia="仿宋_GB2312" w:hAnsi="微软雅黑" w:cs="微软雅黑" w:hint="eastAsia"/>
          <w:sz w:val="24"/>
        </w:rPr>
        <w:t>卫健委机关</w:t>
      </w:r>
      <w:proofErr w:type="gramEnd"/>
      <w:r w:rsidRPr="0030689D">
        <w:rPr>
          <w:rFonts w:ascii="仿宋_GB2312" w:eastAsia="仿宋_GB2312" w:hAnsi="微软雅黑" w:cs="微软雅黑" w:hint="eastAsia"/>
          <w:sz w:val="24"/>
        </w:rPr>
        <w:t>党委原纪委书记高平山围绕党的二十大报告中的新观点、新论断、新思想，从十七个方面进行宣讲，切实引导参会人员</w:t>
      </w:r>
      <w:proofErr w:type="gramStart"/>
      <w:r w:rsidRPr="0030689D">
        <w:rPr>
          <w:rFonts w:ascii="仿宋_GB2312" w:eastAsia="仿宋_GB2312" w:hAnsi="微软雅黑" w:cs="微软雅黑" w:hint="eastAsia"/>
          <w:sz w:val="24"/>
        </w:rPr>
        <w:t>学深悟透党的</w:t>
      </w:r>
      <w:proofErr w:type="gramEnd"/>
      <w:r w:rsidRPr="0030689D">
        <w:rPr>
          <w:rFonts w:ascii="仿宋_GB2312" w:eastAsia="仿宋_GB2312" w:hAnsi="微软雅黑" w:cs="微软雅黑" w:hint="eastAsia"/>
          <w:sz w:val="24"/>
        </w:rPr>
        <w:t>二十大精神。</w:t>
      </w:r>
    </w:p>
    <w:p w:rsidR="00224020" w:rsidRPr="0030689D" w:rsidRDefault="00224020" w:rsidP="00923101">
      <w:pPr>
        <w:snapToGrid w:val="0"/>
        <w:spacing w:line="36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最后，党委书记朱志杰在总结讲话中指出，学习宣传贯彻党的二十大精神，是我院当前和今后一个时期最重大的政治任务。我们要切实加强组织领导，精心组织学习，深入开展宣讲宣传，强化指导督促，迅速在全院兴起学习宣传贯彻党的二十大精神的热潮，深入领会、准确把握党的二十大报告的丰富内涵和精神实质，确保学习宣传贯彻工作取得实效。</w:t>
      </w:r>
    </w:p>
    <w:p w:rsidR="00224020" w:rsidRPr="0030689D" w:rsidRDefault="00224020" w:rsidP="00923101">
      <w:pPr>
        <w:snapToGrid w:val="0"/>
        <w:spacing w:line="36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会后，各支部、各科室要利用支部会、科务会、晨会等认真组织学习，支部书记带头进行宣讲，切实把二十大会议精神落到实处。同时做好会议记录，院纪委将适时对学习情况进行督查。</w:t>
      </w:r>
    </w:p>
    <w:p w:rsidR="00224020" w:rsidRPr="0030689D" w:rsidRDefault="00224020" w:rsidP="00923101">
      <w:pPr>
        <w:snapToGrid w:val="0"/>
        <w:spacing w:line="36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参会人员纷纷表示，要以党的二十大精神为指引，坚持笃行实干，把学习贯彻党的二十大精神转化为我院优质服务的具体实践，为医院高质量发展</w:t>
      </w:r>
      <w:proofErr w:type="gramStart"/>
      <w:r w:rsidRPr="0030689D">
        <w:rPr>
          <w:rFonts w:ascii="仿宋_GB2312" w:eastAsia="仿宋_GB2312" w:hAnsi="微软雅黑" w:cs="微软雅黑" w:hint="eastAsia"/>
          <w:sz w:val="24"/>
        </w:rPr>
        <w:t>做保</w:t>
      </w:r>
      <w:proofErr w:type="gramEnd"/>
      <w:r w:rsidRPr="0030689D">
        <w:rPr>
          <w:rFonts w:ascii="仿宋_GB2312" w:eastAsia="仿宋_GB2312" w:hAnsi="微软雅黑" w:cs="微软雅黑" w:hint="eastAsia"/>
          <w:sz w:val="24"/>
        </w:rPr>
        <w:t>障。</w:t>
      </w:r>
      <w:r w:rsidR="00923101">
        <w:rPr>
          <w:rFonts w:ascii="仿宋_GB2312" w:eastAsia="仿宋_GB2312" w:hAnsi="微软雅黑" w:cs="微软雅黑" w:hint="eastAsia"/>
          <w:sz w:val="24"/>
        </w:rPr>
        <w:t xml:space="preserve">   </w:t>
      </w:r>
      <w:r>
        <w:rPr>
          <w:rFonts w:ascii="仿宋_GB2312" w:eastAsia="仿宋_GB2312" w:hAnsi="微软雅黑" w:cs="微软雅黑" w:hint="eastAsia"/>
          <w:sz w:val="24"/>
        </w:rPr>
        <w:t>☆</w:t>
      </w:r>
      <w:r w:rsidRPr="0030689D">
        <w:rPr>
          <w:rFonts w:ascii="仿宋_GB2312" w:eastAsia="仿宋_GB2312" w:hAnsi="微软雅黑" w:cs="微软雅黑" w:hint="eastAsia"/>
          <w:sz w:val="24"/>
        </w:rPr>
        <w:t>图</w:t>
      </w:r>
      <w:r>
        <w:rPr>
          <w:rFonts w:ascii="仿宋_GB2312" w:eastAsia="仿宋_GB2312" w:hAnsi="微软雅黑" w:cs="微软雅黑" w:hint="eastAsia"/>
          <w:sz w:val="24"/>
        </w:rPr>
        <w:t>/</w:t>
      </w:r>
      <w:r w:rsidRPr="0030689D">
        <w:rPr>
          <w:rFonts w:ascii="仿宋_GB2312" w:eastAsia="仿宋_GB2312" w:hAnsi="微软雅黑" w:cs="微软雅黑" w:hint="eastAsia"/>
          <w:sz w:val="24"/>
        </w:rPr>
        <w:t>文：王兰馨</w:t>
      </w:r>
      <w:r>
        <w:rPr>
          <w:rFonts w:ascii="仿宋_GB2312" w:eastAsia="仿宋_GB2312" w:hAnsi="微软雅黑" w:cs="微软雅黑" w:hint="eastAsia"/>
          <w:sz w:val="24"/>
        </w:rPr>
        <w:t>☆</w:t>
      </w:r>
    </w:p>
    <w:p w:rsidR="00224020" w:rsidRPr="00224020" w:rsidRDefault="00397602" w:rsidP="00A204E7">
      <w:pPr>
        <w:snapToGrid w:val="0"/>
        <w:spacing w:beforeLines="100" w:afterLines="50" w:line="400" w:lineRule="atLeast"/>
        <w:jc w:val="center"/>
        <w:rPr>
          <w:rFonts w:eastAsia="方正小标宋简体"/>
          <w:bCs/>
          <w:sz w:val="32"/>
          <w:szCs w:val="32"/>
        </w:rPr>
      </w:pPr>
      <w:r w:rsidRPr="00397602">
        <w:rPr>
          <w:rFonts w:ascii="楷体_GB2312" w:eastAsia="楷体_GB2312" w:hAnsi="微软雅黑"/>
          <w:noProof/>
          <w:sz w:val="24"/>
        </w:rPr>
        <w:lastRenderedPageBreak/>
        <w:pict>
          <v:rect id="_x0000_s1073" style="position:absolute;left:0;text-align:left;margin-left:-.45pt;margin-top:-37.65pt;width:84pt;height:35.95pt;z-index:25173504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73" inset=",.3mm,,.3mm">
              <w:txbxContent>
                <w:p w:rsidR="00FE5BEE" w:rsidRDefault="00FE5BEE" w:rsidP="00FD41C8">
                  <w:pPr>
                    <w:snapToGrid w:val="0"/>
                    <w:spacing w:line="520" w:lineRule="atLeast"/>
                    <w:jc w:val="center"/>
                    <w:rPr>
                      <w:b/>
                      <w:bCs/>
                      <w:sz w:val="28"/>
                      <w:szCs w:val="28"/>
                    </w:rPr>
                  </w:pPr>
                  <w:r>
                    <w:rPr>
                      <w:rFonts w:hint="eastAsia"/>
                      <w:b/>
                      <w:bCs/>
                      <w:sz w:val="28"/>
                      <w:szCs w:val="28"/>
                    </w:rPr>
                    <w:t>党建工作</w:t>
                  </w:r>
                </w:p>
                <w:p w:rsidR="00FE5BEE" w:rsidRDefault="00FE5BEE" w:rsidP="00FD41C8">
                  <w:pPr>
                    <w:rPr>
                      <w:szCs w:val="28"/>
                    </w:rPr>
                  </w:pPr>
                </w:p>
              </w:txbxContent>
            </v:textbox>
          </v:rect>
        </w:pict>
      </w:r>
      <w:r w:rsidR="00224020" w:rsidRPr="00224020">
        <w:rPr>
          <w:rFonts w:eastAsia="方正小标宋简体" w:hint="eastAsia"/>
          <w:bCs/>
          <w:sz w:val="32"/>
          <w:szCs w:val="32"/>
        </w:rPr>
        <w:t>院党委中心组召开党的</w:t>
      </w:r>
      <w:r w:rsidR="00590C31">
        <w:rPr>
          <w:rFonts w:eastAsia="方正小标宋简体" w:hint="eastAsia"/>
          <w:bCs/>
          <w:sz w:val="32"/>
          <w:szCs w:val="32"/>
        </w:rPr>
        <w:t xml:space="preserve">   </w:t>
      </w:r>
      <w:r w:rsidR="00224020" w:rsidRPr="00224020">
        <w:rPr>
          <w:rFonts w:eastAsia="方正小标宋简体" w:hint="eastAsia"/>
          <w:bCs/>
          <w:sz w:val="32"/>
          <w:szCs w:val="32"/>
        </w:rPr>
        <w:t>二十大精神集中学习会</w:t>
      </w:r>
    </w:p>
    <w:p w:rsidR="00224020" w:rsidRPr="0030689D" w:rsidRDefault="00224020" w:rsidP="00A11B9D">
      <w:pPr>
        <w:snapToGrid w:val="0"/>
        <w:spacing w:line="40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11月21日，</w:t>
      </w:r>
      <w:r w:rsidR="00923101">
        <w:rPr>
          <w:rFonts w:ascii="仿宋_GB2312" w:eastAsia="仿宋_GB2312" w:hAnsi="微软雅黑" w:cs="微软雅黑" w:hint="eastAsia"/>
          <w:sz w:val="24"/>
        </w:rPr>
        <w:t>我院</w:t>
      </w:r>
      <w:r w:rsidRPr="0030689D">
        <w:rPr>
          <w:rFonts w:ascii="仿宋_GB2312" w:eastAsia="仿宋_GB2312" w:hAnsi="微软雅黑" w:cs="微软雅黑" w:hint="eastAsia"/>
          <w:sz w:val="24"/>
        </w:rPr>
        <w:t>党委中心组召开党的二十大精神集中学习会，深入学习贯彻落实党的二十大精神。医院党委委员、纪委委员、各支部支委参加会议。会议由党委书记朱志杰主持。</w:t>
      </w:r>
    </w:p>
    <w:p w:rsidR="00224020" w:rsidRPr="0030689D" w:rsidRDefault="00224020" w:rsidP="00A11B9D">
      <w:pPr>
        <w:snapToGrid w:val="0"/>
        <w:spacing w:line="400" w:lineRule="atLeast"/>
        <w:jc w:val="left"/>
        <w:rPr>
          <w:rFonts w:ascii="仿宋_GB2312" w:eastAsia="仿宋_GB2312" w:hAnsi="微软雅黑" w:cs="微软雅黑"/>
          <w:sz w:val="24"/>
        </w:rPr>
      </w:pPr>
      <w:r w:rsidRPr="0030689D">
        <w:rPr>
          <w:rFonts w:ascii="仿宋_GB2312" w:eastAsia="仿宋_GB2312" w:hAnsi="微软雅黑" w:cs="微软雅黑" w:hint="eastAsia"/>
          <w:noProof/>
          <w:sz w:val="24"/>
        </w:rPr>
        <w:drawing>
          <wp:inline distT="0" distB="0" distL="114300" distR="114300">
            <wp:extent cx="2340000" cy="1510056"/>
            <wp:effectExtent l="19050" t="0" r="3150" b="0"/>
            <wp:docPr id="30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21" cstate="print"/>
                    <a:stretch>
                      <a:fillRect/>
                    </a:stretch>
                  </pic:blipFill>
                  <pic:spPr>
                    <a:xfrm>
                      <a:off x="0" y="0"/>
                      <a:ext cx="2340000" cy="1510056"/>
                    </a:xfrm>
                    <a:prstGeom prst="rect">
                      <a:avLst/>
                    </a:prstGeom>
                    <a:noFill/>
                    <a:ln w="9525">
                      <a:noFill/>
                    </a:ln>
                  </pic:spPr>
                </pic:pic>
              </a:graphicData>
            </a:graphic>
          </wp:inline>
        </w:drawing>
      </w:r>
    </w:p>
    <w:p w:rsidR="00224020" w:rsidRPr="0030689D" w:rsidRDefault="00224020" w:rsidP="00A11B9D">
      <w:pPr>
        <w:snapToGrid w:val="0"/>
        <w:spacing w:line="40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会上，党委书记朱志杰传达学习了《中国共产党第二十次全国代表大会关于&lt;中国共产党章程（修正案）&gt;的决议》；党委副书记、院长高玉明传达学习了《二十大报告关于卫生健康工作的重要论述》；党委副书记、纪委书记刘学文传</w:t>
      </w:r>
      <w:proofErr w:type="gramStart"/>
      <w:r w:rsidRPr="0030689D">
        <w:rPr>
          <w:rFonts w:ascii="仿宋_GB2312" w:eastAsia="仿宋_GB2312" w:hAnsi="微软雅黑" w:cs="微软雅黑" w:hint="eastAsia"/>
          <w:sz w:val="24"/>
        </w:rPr>
        <w:t>达学习</w:t>
      </w:r>
      <w:proofErr w:type="gramEnd"/>
      <w:r w:rsidRPr="0030689D">
        <w:rPr>
          <w:rFonts w:ascii="仿宋_GB2312" w:eastAsia="仿宋_GB2312" w:hAnsi="微软雅黑" w:cs="微软雅黑" w:hint="eastAsia"/>
          <w:sz w:val="24"/>
        </w:rPr>
        <w:t>了《中共中央纪委关于认真学习宣传贯彻党的二十大精神的通知》；党委委员、副院长陈海松传达学习了《牢牢把握以伟大自我革命引领伟大社会革命的重要要求》；党委委员、副院长王昌锋传达学习了《向着新的奋斗目标出发》；党委委员章辉军传达学习了《牢牢把握党的创新理论的世界观和方法论》。同时还学习了《习近平谈治国理政（第四卷）》、《中国共产党简史》等部</w:t>
      </w:r>
      <w:r w:rsidRPr="0030689D">
        <w:rPr>
          <w:rFonts w:ascii="仿宋_GB2312" w:eastAsia="仿宋_GB2312" w:hAnsi="微软雅黑" w:cs="微软雅黑" w:hint="eastAsia"/>
          <w:sz w:val="24"/>
        </w:rPr>
        <w:lastRenderedPageBreak/>
        <w:t>分内容。</w:t>
      </w:r>
    </w:p>
    <w:p w:rsidR="00224020" w:rsidRPr="0030689D" w:rsidRDefault="00224020" w:rsidP="00A11B9D">
      <w:pPr>
        <w:snapToGrid w:val="0"/>
        <w:spacing w:line="40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党委书记朱志杰强调，要把学习贯彻党的二十大精神作为当前和今后一个时期首要政治任务，以这次宣讲报告会为契机，各支部要以开展支委会、支部大会、专题党课、科室晨会等形式，认真学习宣传</w:t>
      </w:r>
      <w:proofErr w:type="gramStart"/>
      <w:r w:rsidRPr="0030689D">
        <w:rPr>
          <w:rFonts w:ascii="仿宋_GB2312" w:eastAsia="仿宋_GB2312" w:hAnsi="微软雅黑" w:cs="微软雅黑" w:hint="eastAsia"/>
          <w:sz w:val="24"/>
        </w:rPr>
        <w:t>领悟党</w:t>
      </w:r>
      <w:proofErr w:type="gramEnd"/>
      <w:r w:rsidRPr="0030689D">
        <w:rPr>
          <w:rFonts w:ascii="仿宋_GB2312" w:eastAsia="仿宋_GB2312" w:hAnsi="微软雅黑" w:cs="微软雅黑" w:hint="eastAsia"/>
          <w:sz w:val="24"/>
        </w:rPr>
        <w:t>的二十大提出的新思想新论断，把二十大精神学深悟透，充分发挥公立医院党建引领作用，将党建工作与业务工作深度融合，切实将学习成果转化为推动医院高质量发展的工作动力，团结带领全院干部职工，全面推动医院各项工作再创新辉煌。</w:t>
      </w:r>
      <w:r>
        <w:rPr>
          <w:rFonts w:ascii="仿宋_GB2312" w:eastAsia="仿宋_GB2312" w:hAnsi="微软雅黑" w:cs="微软雅黑" w:hint="eastAsia"/>
          <w:sz w:val="24"/>
        </w:rPr>
        <w:t>☆</w:t>
      </w:r>
      <w:r w:rsidRPr="0030689D">
        <w:rPr>
          <w:rFonts w:ascii="仿宋_GB2312" w:eastAsia="仿宋_GB2312" w:hAnsi="微软雅黑" w:cs="微软雅黑" w:hint="eastAsia"/>
          <w:sz w:val="24"/>
        </w:rPr>
        <w:t>图</w:t>
      </w:r>
      <w:r>
        <w:rPr>
          <w:rFonts w:ascii="仿宋_GB2312" w:eastAsia="仿宋_GB2312" w:hAnsi="微软雅黑" w:cs="微软雅黑" w:hint="eastAsia"/>
          <w:sz w:val="24"/>
        </w:rPr>
        <w:t>/</w:t>
      </w:r>
      <w:r w:rsidRPr="0030689D">
        <w:rPr>
          <w:rFonts w:ascii="仿宋_GB2312" w:eastAsia="仿宋_GB2312" w:hAnsi="微软雅黑" w:cs="微软雅黑" w:hint="eastAsia"/>
          <w:sz w:val="24"/>
        </w:rPr>
        <w:t>文：王兰馨</w:t>
      </w:r>
      <w:r>
        <w:rPr>
          <w:rFonts w:ascii="仿宋_GB2312" w:eastAsia="仿宋_GB2312" w:hAnsi="微软雅黑" w:cs="微软雅黑" w:hint="eastAsia"/>
          <w:sz w:val="24"/>
        </w:rPr>
        <w:t>☆</w:t>
      </w:r>
    </w:p>
    <w:p w:rsidR="00A11B9D" w:rsidRDefault="00A11B9D" w:rsidP="00A11B9D">
      <w:pPr>
        <w:snapToGrid w:val="0"/>
        <w:spacing w:line="240" w:lineRule="exact"/>
        <w:rPr>
          <w:rFonts w:ascii="方正大黑简体" w:eastAsia="方正大黑简体"/>
          <w:bCs/>
          <w:i/>
          <w:szCs w:val="21"/>
        </w:rPr>
      </w:pPr>
    </w:p>
    <w:p w:rsidR="00A11B9D" w:rsidRPr="00A11B9D" w:rsidRDefault="00A11B9D" w:rsidP="00A11B9D">
      <w:pPr>
        <w:snapToGrid w:val="0"/>
        <w:spacing w:line="240" w:lineRule="exact"/>
        <w:rPr>
          <w:rFonts w:ascii="方正大黑简体" w:eastAsia="方正大黑简体"/>
          <w:bCs/>
          <w:i/>
          <w:szCs w:val="21"/>
        </w:rPr>
      </w:pPr>
      <w:r>
        <w:rPr>
          <w:rFonts w:ascii="方正大黑简体" w:eastAsia="方正大黑简体" w:hint="eastAsia"/>
          <w:bCs/>
          <w:i/>
          <w:noProof/>
          <w:szCs w:val="21"/>
        </w:rPr>
        <w:drawing>
          <wp:anchor distT="0" distB="0" distL="114300" distR="114300" simplePos="0" relativeHeight="251727872" behindDoc="1" locked="0" layoutInCell="1" allowOverlap="1">
            <wp:simplePos x="0" y="0"/>
            <wp:positionH relativeFrom="column">
              <wp:posOffset>-291465</wp:posOffset>
            </wp:positionH>
            <wp:positionV relativeFrom="paragraph">
              <wp:posOffset>-57150</wp:posOffset>
            </wp:positionV>
            <wp:extent cx="2862580" cy="1099185"/>
            <wp:effectExtent l="19050" t="0" r="0" b="0"/>
            <wp:wrapNone/>
            <wp:docPr id="199" name="图片 69" descr="5b50bf8288fd7194617b5760f39752e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50bf8288fd7194617b5760f39752ea.jpeg"/>
                    <pic:cNvPicPr/>
                  </pic:nvPicPr>
                  <pic:blipFill>
                    <a:blip r:embed="rId17" cstate="print"/>
                    <a:srcRect t="25620" r="-18" b="52874"/>
                    <a:stretch>
                      <a:fillRect/>
                    </a:stretch>
                  </pic:blipFill>
                  <pic:spPr>
                    <a:xfrm>
                      <a:off x="0" y="0"/>
                      <a:ext cx="2862580" cy="1099185"/>
                    </a:xfrm>
                    <a:prstGeom prst="rect">
                      <a:avLst/>
                    </a:prstGeom>
                  </pic:spPr>
                </pic:pic>
              </a:graphicData>
            </a:graphic>
          </wp:anchor>
        </w:drawing>
      </w:r>
    </w:p>
    <w:p w:rsidR="00A11B9D" w:rsidRDefault="00224020" w:rsidP="00A204E7">
      <w:pPr>
        <w:snapToGrid w:val="0"/>
        <w:spacing w:beforeLines="50" w:line="480" w:lineRule="exact"/>
        <w:rPr>
          <w:rFonts w:ascii="方正大黑简体" w:eastAsia="方正大黑简体"/>
          <w:bCs/>
          <w:i/>
          <w:sz w:val="40"/>
          <w:szCs w:val="40"/>
        </w:rPr>
      </w:pPr>
      <w:r w:rsidRPr="00A11B9D">
        <w:rPr>
          <w:rFonts w:ascii="方正大黑简体" w:eastAsia="方正大黑简体" w:hint="eastAsia"/>
          <w:bCs/>
          <w:i/>
          <w:sz w:val="40"/>
          <w:szCs w:val="40"/>
        </w:rPr>
        <w:t>缅怀革命先烈</w:t>
      </w:r>
    </w:p>
    <w:p w:rsidR="00224020" w:rsidRPr="00A11B9D" w:rsidRDefault="00A11B9D" w:rsidP="00A204E7">
      <w:pPr>
        <w:snapToGrid w:val="0"/>
        <w:spacing w:afterLines="50" w:line="480" w:lineRule="exact"/>
        <w:jc w:val="center"/>
        <w:rPr>
          <w:rFonts w:ascii="方正大黑简体" w:eastAsia="方正大黑简体"/>
          <w:bCs/>
          <w:i/>
          <w:sz w:val="40"/>
          <w:szCs w:val="40"/>
        </w:rPr>
      </w:pPr>
      <w:r>
        <w:rPr>
          <w:rFonts w:ascii="方正大黑简体" w:eastAsia="方正大黑简体" w:hint="eastAsia"/>
          <w:bCs/>
          <w:i/>
          <w:sz w:val="40"/>
          <w:szCs w:val="40"/>
        </w:rPr>
        <w:t xml:space="preserve">    </w:t>
      </w:r>
      <w:r w:rsidR="00224020" w:rsidRPr="00A11B9D">
        <w:rPr>
          <w:rFonts w:ascii="方正大黑简体" w:eastAsia="方正大黑简体" w:hint="eastAsia"/>
          <w:bCs/>
          <w:i/>
          <w:sz w:val="40"/>
          <w:szCs w:val="40"/>
        </w:rPr>
        <w:t>传承红色基因</w:t>
      </w:r>
    </w:p>
    <w:p w:rsidR="00224020" w:rsidRPr="0030689D" w:rsidRDefault="00923101" w:rsidP="00A204E7">
      <w:pPr>
        <w:snapToGrid w:val="0"/>
        <w:spacing w:beforeLines="100" w:afterLines="50" w:line="400" w:lineRule="atLeast"/>
        <w:jc w:val="center"/>
        <w:rPr>
          <w:rFonts w:ascii="仿宋_GB2312" w:eastAsia="仿宋_GB2312" w:hAnsi="Microsoft YaHei UI" w:cs="Microsoft YaHei UI"/>
          <w:color w:val="222222"/>
          <w:spacing w:val="8"/>
          <w:sz w:val="24"/>
        </w:rPr>
      </w:pPr>
      <w:r>
        <w:rPr>
          <w:rFonts w:eastAsia="方正小标宋简体" w:hint="eastAsia"/>
          <w:bCs/>
          <w:sz w:val="32"/>
          <w:szCs w:val="32"/>
        </w:rPr>
        <w:t>我院</w:t>
      </w:r>
      <w:proofErr w:type="gramStart"/>
      <w:r w:rsidR="00224020" w:rsidRPr="00590C31">
        <w:rPr>
          <w:rFonts w:eastAsia="方正小标宋简体" w:hint="eastAsia"/>
          <w:bCs/>
          <w:sz w:val="32"/>
          <w:szCs w:val="32"/>
        </w:rPr>
        <w:t>党委赴家朋</w:t>
      </w:r>
      <w:proofErr w:type="gramEnd"/>
      <w:r w:rsidR="00224020" w:rsidRPr="00590C31">
        <w:rPr>
          <w:rFonts w:eastAsia="方正小标宋简体" w:hint="eastAsia"/>
          <w:bCs/>
          <w:sz w:val="32"/>
          <w:szCs w:val="32"/>
        </w:rPr>
        <w:t>烈士陵园开展主题党日活动</w:t>
      </w:r>
    </w:p>
    <w:p w:rsidR="00224020" w:rsidRPr="0030689D" w:rsidRDefault="00224020" w:rsidP="00A11B9D">
      <w:pPr>
        <w:snapToGrid w:val="0"/>
        <w:spacing w:line="360" w:lineRule="atLeast"/>
        <w:jc w:val="left"/>
        <w:rPr>
          <w:rFonts w:ascii="仿宋_GB2312" w:eastAsia="仿宋_GB2312" w:hAnsi="微软雅黑" w:cs="微软雅黑"/>
          <w:sz w:val="24"/>
        </w:rPr>
      </w:pPr>
      <w:r w:rsidRPr="0030689D">
        <w:rPr>
          <w:rFonts w:ascii="仿宋_GB2312" w:eastAsia="仿宋_GB2312" w:hAnsi="微软雅黑" w:cs="微软雅黑" w:hint="eastAsia"/>
          <w:noProof/>
          <w:sz w:val="24"/>
        </w:rPr>
        <w:drawing>
          <wp:inline distT="0" distB="0" distL="114300" distR="114300">
            <wp:extent cx="2340000" cy="1807971"/>
            <wp:effectExtent l="19050" t="0" r="3150" b="0"/>
            <wp:docPr id="310" name="图片 1" descr="微信图片_2022112409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微信图片_20221124090236.jpg"/>
                    <pic:cNvPicPr>
                      <a:picLocks noChangeAspect="1"/>
                    </pic:cNvPicPr>
                  </pic:nvPicPr>
                  <pic:blipFill>
                    <a:blip r:embed="rId22" cstate="print"/>
                    <a:stretch>
                      <a:fillRect/>
                    </a:stretch>
                  </pic:blipFill>
                  <pic:spPr>
                    <a:xfrm>
                      <a:off x="0" y="0"/>
                      <a:ext cx="2340000" cy="1807971"/>
                    </a:xfrm>
                    <a:prstGeom prst="rect">
                      <a:avLst/>
                    </a:prstGeom>
                    <a:noFill/>
                    <a:ln w="9525">
                      <a:noFill/>
                    </a:ln>
                  </pic:spPr>
                </pic:pic>
              </a:graphicData>
            </a:graphic>
          </wp:inline>
        </w:drawing>
      </w:r>
    </w:p>
    <w:p w:rsidR="00224020" w:rsidRPr="0030689D" w:rsidRDefault="00224020" w:rsidP="00590C31">
      <w:pPr>
        <w:snapToGrid w:val="0"/>
        <w:spacing w:line="40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11月23日下午，</w:t>
      </w:r>
      <w:r w:rsidR="00923101">
        <w:rPr>
          <w:rFonts w:ascii="仿宋_GB2312" w:eastAsia="仿宋_GB2312" w:hAnsi="微软雅黑" w:cs="微软雅黑" w:hint="eastAsia"/>
          <w:sz w:val="24"/>
        </w:rPr>
        <w:t>我院</w:t>
      </w:r>
      <w:r w:rsidRPr="0030689D">
        <w:rPr>
          <w:rFonts w:ascii="仿宋_GB2312" w:eastAsia="仿宋_GB2312" w:hAnsi="微软雅黑" w:cs="微软雅黑" w:hint="eastAsia"/>
          <w:sz w:val="24"/>
        </w:rPr>
        <w:t>党委组织党委委员及各支部书记</w:t>
      </w:r>
      <w:proofErr w:type="gramStart"/>
      <w:r w:rsidRPr="0030689D">
        <w:rPr>
          <w:rFonts w:ascii="仿宋_GB2312" w:eastAsia="仿宋_GB2312" w:hAnsi="微软雅黑" w:cs="微软雅黑" w:hint="eastAsia"/>
          <w:sz w:val="24"/>
        </w:rPr>
        <w:t>赴家朋</w:t>
      </w:r>
      <w:proofErr w:type="gramEnd"/>
      <w:r w:rsidRPr="0030689D">
        <w:rPr>
          <w:rFonts w:ascii="仿宋_GB2312" w:eastAsia="仿宋_GB2312" w:hAnsi="微软雅黑" w:cs="微软雅黑" w:hint="eastAsia"/>
          <w:sz w:val="24"/>
        </w:rPr>
        <w:t>烈士陵园</w:t>
      </w:r>
      <w:r w:rsidRPr="0030689D">
        <w:rPr>
          <w:rFonts w:ascii="仿宋_GB2312" w:eastAsia="仿宋_GB2312" w:hAnsi="微软雅黑" w:cs="微软雅黑" w:hint="eastAsia"/>
          <w:sz w:val="24"/>
        </w:rPr>
        <w:lastRenderedPageBreak/>
        <w:t>开展“缅怀革命先烈，传承红色基因”</w:t>
      </w:r>
      <w:proofErr w:type="gramStart"/>
      <w:r w:rsidRPr="0030689D">
        <w:rPr>
          <w:rFonts w:ascii="仿宋_GB2312" w:eastAsia="仿宋_GB2312" w:hAnsi="微软雅黑" w:cs="微软雅黑" w:hint="eastAsia"/>
          <w:sz w:val="24"/>
        </w:rPr>
        <w:t>践行</w:t>
      </w:r>
      <w:proofErr w:type="gramEnd"/>
      <w:r w:rsidRPr="0030689D">
        <w:rPr>
          <w:rFonts w:ascii="仿宋_GB2312" w:eastAsia="仿宋_GB2312" w:hAnsi="微软雅黑" w:cs="微软雅黑" w:hint="eastAsia"/>
          <w:sz w:val="24"/>
        </w:rPr>
        <w:t>党的二十大精神主题党日活动，缅怀革命先烈的丰功伟绩，深化党的二十大精神学习，在学思</w:t>
      </w:r>
      <w:proofErr w:type="gramStart"/>
      <w:r w:rsidRPr="0030689D">
        <w:rPr>
          <w:rFonts w:ascii="仿宋_GB2312" w:eastAsia="仿宋_GB2312" w:hAnsi="微软雅黑" w:cs="微软雅黑" w:hint="eastAsia"/>
          <w:sz w:val="24"/>
        </w:rPr>
        <w:t>践</w:t>
      </w:r>
      <w:proofErr w:type="gramEnd"/>
      <w:r w:rsidRPr="0030689D">
        <w:rPr>
          <w:rFonts w:ascii="仿宋_GB2312" w:eastAsia="仿宋_GB2312" w:hAnsi="微软雅黑" w:cs="微软雅黑" w:hint="eastAsia"/>
          <w:sz w:val="24"/>
        </w:rPr>
        <w:t>悟中感悟思想伟力，强化医院党组织的凝聚力。</w:t>
      </w:r>
    </w:p>
    <w:p w:rsidR="00224020" w:rsidRPr="0030689D" w:rsidRDefault="00224020" w:rsidP="00590C31">
      <w:pPr>
        <w:snapToGrid w:val="0"/>
        <w:spacing w:line="400" w:lineRule="atLeast"/>
        <w:jc w:val="left"/>
        <w:rPr>
          <w:rFonts w:ascii="仿宋_GB2312" w:eastAsia="仿宋_GB2312" w:hAnsi="微软雅黑" w:cs="微软雅黑"/>
          <w:sz w:val="24"/>
        </w:rPr>
      </w:pPr>
      <w:r w:rsidRPr="0030689D">
        <w:rPr>
          <w:rFonts w:ascii="仿宋_GB2312" w:eastAsia="仿宋_GB2312" w:hAnsi="微软雅黑" w:cs="微软雅黑" w:hint="eastAsia"/>
          <w:noProof/>
          <w:sz w:val="24"/>
        </w:rPr>
        <w:drawing>
          <wp:inline distT="0" distB="0" distL="114300" distR="114300">
            <wp:extent cx="2172820" cy="1365662"/>
            <wp:effectExtent l="19050" t="0" r="0" b="0"/>
            <wp:docPr id="31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23" cstate="print"/>
                    <a:srcRect t="4740" b="11297"/>
                    <a:stretch>
                      <a:fillRect/>
                    </a:stretch>
                  </pic:blipFill>
                  <pic:spPr>
                    <a:xfrm>
                      <a:off x="0" y="0"/>
                      <a:ext cx="2172821" cy="1365663"/>
                    </a:xfrm>
                    <a:prstGeom prst="rect">
                      <a:avLst/>
                    </a:prstGeom>
                    <a:noFill/>
                    <a:ln w="9525">
                      <a:noFill/>
                    </a:ln>
                  </pic:spPr>
                </pic:pic>
              </a:graphicData>
            </a:graphic>
          </wp:inline>
        </w:drawing>
      </w:r>
    </w:p>
    <w:p w:rsidR="00224020" w:rsidRPr="0030689D" w:rsidRDefault="00224020" w:rsidP="00590C31">
      <w:pPr>
        <w:snapToGrid w:val="0"/>
        <w:spacing w:line="38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在烈士陵园前，全体党员肃立默哀三鞠躬，向许家朋烈士墓碑敬献了花篮，深切缅怀英雄不朽业绩，表达对先烈无限追思。全体党员在许家朋烈士纪念碑前重温了入党誓词，并沿路了解烈士生平，瞻仰烈士。</w:t>
      </w:r>
    </w:p>
    <w:p w:rsidR="00224020" w:rsidRPr="0030689D" w:rsidRDefault="00224020" w:rsidP="00590C31">
      <w:pPr>
        <w:snapToGrid w:val="0"/>
        <w:spacing w:line="380" w:lineRule="atLeast"/>
        <w:jc w:val="left"/>
        <w:rPr>
          <w:rFonts w:ascii="仿宋_GB2312" w:eastAsia="仿宋_GB2312" w:hAnsi="微软雅黑" w:cs="微软雅黑"/>
          <w:sz w:val="24"/>
        </w:rPr>
      </w:pPr>
      <w:r w:rsidRPr="0030689D">
        <w:rPr>
          <w:rFonts w:ascii="仿宋_GB2312" w:eastAsia="仿宋_GB2312" w:hAnsi="微软雅黑" w:cs="微软雅黑" w:hint="eastAsia"/>
          <w:noProof/>
          <w:sz w:val="24"/>
        </w:rPr>
        <w:drawing>
          <wp:inline distT="0" distB="0" distL="114300" distR="114300">
            <wp:extent cx="2164104" cy="1371152"/>
            <wp:effectExtent l="19050" t="0" r="7596" b="0"/>
            <wp:docPr id="31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8"/>
                    <pic:cNvPicPr>
                      <a:picLocks noChangeAspect="1"/>
                    </pic:cNvPicPr>
                  </pic:nvPicPr>
                  <pic:blipFill>
                    <a:blip r:embed="rId24" cstate="print"/>
                    <a:srcRect t="4730" b="10811"/>
                    <a:stretch>
                      <a:fillRect/>
                    </a:stretch>
                  </pic:blipFill>
                  <pic:spPr>
                    <a:xfrm>
                      <a:off x="0" y="0"/>
                      <a:ext cx="2164104" cy="1371152"/>
                    </a:xfrm>
                    <a:prstGeom prst="rect">
                      <a:avLst/>
                    </a:prstGeom>
                    <a:noFill/>
                    <a:ln w="9525">
                      <a:noFill/>
                    </a:ln>
                  </pic:spPr>
                </pic:pic>
              </a:graphicData>
            </a:graphic>
          </wp:inline>
        </w:drawing>
      </w:r>
    </w:p>
    <w:p w:rsidR="00224020" w:rsidRPr="0030689D" w:rsidRDefault="00224020" w:rsidP="00590C31">
      <w:pPr>
        <w:snapToGrid w:val="0"/>
        <w:spacing w:line="38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随后，大家瞻仰了抗美援朝纪念馆，驻足观看一件件珍贵的历史文献，认真聆听革命先烈英雄事迹，接受红色教育的深刻洗礼。</w:t>
      </w:r>
    </w:p>
    <w:p w:rsidR="00224020" w:rsidRPr="0030689D" w:rsidRDefault="00224020" w:rsidP="00590C31">
      <w:pPr>
        <w:snapToGrid w:val="0"/>
        <w:spacing w:line="380" w:lineRule="atLeast"/>
        <w:jc w:val="left"/>
        <w:rPr>
          <w:rFonts w:ascii="仿宋_GB2312" w:eastAsia="仿宋_GB2312" w:hAnsi="微软雅黑" w:cs="微软雅黑"/>
          <w:sz w:val="24"/>
        </w:rPr>
      </w:pPr>
      <w:r w:rsidRPr="0030689D">
        <w:rPr>
          <w:rFonts w:ascii="仿宋_GB2312" w:eastAsia="仿宋_GB2312" w:hAnsi="微软雅黑" w:cs="微软雅黑" w:hint="eastAsia"/>
          <w:noProof/>
          <w:sz w:val="24"/>
        </w:rPr>
        <w:drawing>
          <wp:inline distT="0" distB="0" distL="114300" distR="114300">
            <wp:extent cx="2023506" cy="1366299"/>
            <wp:effectExtent l="19050" t="0" r="0" b="0"/>
            <wp:docPr id="313"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9"/>
                    <pic:cNvPicPr>
                      <a:picLocks noChangeAspect="1"/>
                    </pic:cNvPicPr>
                  </pic:nvPicPr>
                  <pic:blipFill>
                    <a:blip r:embed="rId25" cstate="print"/>
                    <a:stretch>
                      <a:fillRect/>
                    </a:stretch>
                  </pic:blipFill>
                  <pic:spPr>
                    <a:xfrm>
                      <a:off x="0" y="0"/>
                      <a:ext cx="2029289" cy="1370204"/>
                    </a:xfrm>
                    <a:prstGeom prst="rect">
                      <a:avLst/>
                    </a:prstGeom>
                    <a:noFill/>
                    <a:ln w="9525">
                      <a:noFill/>
                    </a:ln>
                  </pic:spPr>
                </pic:pic>
              </a:graphicData>
            </a:graphic>
          </wp:inline>
        </w:drawing>
      </w:r>
    </w:p>
    <w:p w:rsidR="00224020" w:rsidRPr="0030689D" w:rsidRDefault="00397602" w:rsidP="00590C31">
      <w:pPr>
        <w:snapToGrid w:val="0"/>
        <w:spacing w:line="38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lastRenderedPageBreak/>
        <w:pict>
          <v:rect id="_x0000_s1074" style="position:absolute;left:0;text-align:left;margin-left:111.6pt;margin-top:-37.55pt;width:84pt;height:35.95pt;z-index:25173606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74" inset=",.3mm,,.3mm">
              <w:txbxContent>
                <w:p w:rsidR="00FE5BEE" w:rsidRDefault="00FE5BEE" w:rsidP="00A03F8D">
                  <w:pPr>
                    <w:snapToGrid w:val="0"/>
                    <w:spacing w:line="520" w:lineRule="atLeast"/>
                    <w:jc w:val="center"/>
                    <w:rPr>
                      <w:b/>
                      <w:bCs/>
                      <w:sz w:val="28"/>
                      <w:szCs w:val="28"/>
                    </w:rPr>
                  </w:pPr>
                  <w:r>
                    <w:rPr>
                      <w:rFonts w:hint="eastAsia"/>
                      <w:b/>
                      <w:bCs/>
                      <w:sz w:val="28"/>
                      <w:szCs w:val="28"/>
                    </w:rPr>
                    <w:t>党建工作</w:t>
                  </w:r>
                </w:p>
                <w:p w:rsidR="00FE5BEE" w:rsidRDefault="00FE5BEE" w:rsidP="00A03F8D">
                  <w:pPr>
                    <w:rPr>
                      <w:szCs w:val="28"/>
                    </w:rPr>
                  </w:pPr>
                </w:p>
              </w:txbxContent>
            </v:textbox>
          </v:rect>
        </w:pict>
      </w:r>
      <w:r w:rsidR="00224020" w:rsidRPr="0030689D">
        <w:rPr>
          <w:rFonts w:ascii="仿宋_GB2312" w:eastAsia="仿宋_GB2312" w:hAnsi="微软雅黑" w:cs="微软雅黑" w:hint="eastAsia"/>
          <w:sz w:val="24"/>
        </w:rPr>
        <w:t>活动结束后，大家纷纷表示要学习先烈们英勇无畏的奋斗精神，自觉地把思想和行动统一到党的二十大精神和党中央各项决策部署上来，坚定理想信念、立足工作岗位，坚持以病人为中心，以创建三级医院为目标，全面提升我院的医疗服务能力。</w:t>
      </w:r>
    </w:p>
    <w:p w:rsidR="00224020" w:rsidRPr="0030689D" w:rsidRDefault="00224020" w:rsidP="00A11B9D">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30689D">
        <w:rPr>
          <w:rFonts w:ascii="仿宋_GB2312" w:eastAsia="仿宋_GB2312" w:hAnsi="微软雅黑" w:cs="微软雅黑" w:hint="eastAsia"/>
          <w:sz w:val="24"/>
        </w:rPr>
        <w:t>图/文：沈朝晖、葛紫伟/王兰馨</w:t>
      </w:r>
      <w:r>
        <w:rPr>
          <w:rFonts w:ascii="仿宋_GB2312" w:eastAsia="仿宋_GB2312" w:hAnsi="微软雅黑" w:cs="微软雅黑" w:hint="eastAsia"/>
          <w:sz w:val="24"/>
        </w:rPr>
        <w:t>☆</w:t>
      </w:r>
    </w:p>
    <w:p w:rsidR="00224020" w:rsidRPr="00224020" w:rsidRDefault="00923101" w:rsidP="00A204E7">
      <w:pPr>
        <w:snapToGrid w:val="0"/>
        <w:spacing w:beforeLines="100" w:afterLines="50" w:line="340" w:lineRule="atLeast"/>
        <w:jc w:val="center"/>
        <w:rPr>
          <w:rFonts w:eastAsia="方正小标宋简体"/>
          <w:bCs/>
          <w:sz w:val="32"/>
          <w:szCs w:val="32"/>
        </w:rPr>
      </w:pPr>
      <w:r>
        <w:rPr>
          <w:rFonts w:eastAsia="方正小标宋简体" w:hint="eastAsia"/>
          <w:bCs/>
          <w:sz w:val="32"/>
          <w:szCs w:val="32"/>
        </w:rPr>
        <w:t>我院</w:t>
      </w:r>
      <w:r w:rsidR="00224020" w:rsidRPr="00224020">
        <w:rPr>
          <w:rFonts w:eastAsia="方正小标宋简体" w:hint="eastAsia"/>
          <w:bCs/>
          <w:sz w:val="32"/>
          <w:szCs w:val="32"/>
        </w:rPr>
        <w:t>药剂科支部开展</w:t>
      </w:r>
      <w:r>
        <w:rPr>
          <w:rFonts w:eastAsia="方正小标宋简体" w:hint="eastAsia"/>
          <w:bCs/>
          <w:sz w:val="32"/>
          <w:szCs w:val="32"/>
        </w:rPr>
        <w:t xml:space="preserve">     </w:t>
      </w:r>
      <w:r w:rsidR="00224020" w:rsidRPr="00224020">
        <w:rPr>
          <w:rFonts w:eastAsia="方正小标宋简体" w:hint="eastAsia"/>
          <w:bCs/>
          <w:sz w:val="32"/>
          <w:szCs w:val="32"/>
        </w:rPr>
        <w:t>主题党日活动</w:t>
      </w:r>
    </w:p>
    <w:p w:rsidR="00224020" w:rsidRPr="0030689D" w:rsidRDefault="00224020" w:rsidP="00923101">
      <w:pPr>
        <w:snapToGrid w:val="0"/>
        <w:spacing w:line="340" w:lineRule="atLeast"/>
        <w:jc w:val="center"/>
        <w:rPr>
          <w:rFonts w:ascii="仿宋_GB2312" w:eastAsia="仿宋_GB2312" w:hAnsi="微软雅黑" w:cs="微软雅黑"/>
          <w:sz w:val="24"/>
        </w:rPr>
      </w:pPr>
      <w:r w:rsidRPr="0030689D">
        <w:rPr>
          <w:rFonts w:ascii="仿宋_GB2312" w:eastAsia="仿宋_GB2312" w:hAnsi="微软雅黑" w:cs="微软雅黑" w:hint="eastAsia"/>
          <w:noProof/>
          <w:sz w:val="24"/>
        </w:rPr>
        <w:drawing>
          <wp:inline distT="0" distB="0" distL="114300" distR="114300">
            <wp:extent cx="2340000" cy="1753363"/>
            <wp:effectExtent l="19050" t="0" r="3150" b="0"/>
            <wp:docPr id="31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IMG_256"/>
                    <pic:cNvPicPr>
                      <a:picLocks noChangeAspect="1"/>
                    </pic:cNvPicPr>
                  </pic:nvPicPr>
                  <pic:blipFill>
                    <a:blip r:embed="rId26" cstate="print"/>
                    <a:stretch>
                      <a:fillRect/>
                    </a:stretch>
                  </pic:blipFill>
                  <pic:spPr>
                    <a:xfrm>
                      <a:off x="0" y="0"/>
                      <a:ext cx="2340000" cy="1753363"/>
                    </a:xfrm>
                    <a:prstGeom prst="rect">
                      <a:avLst/>
                    </a:prstGeom>
                    <a:noFill/>
                    <a:ln w="9525">
                      <a:noFill/>
                    </a:ln>
                  </pic:spPr>
                </pic:pic>
              </a:graphicData>
            </a:graphic>
          </wp:inline>
        </w:drawing>
      </w:r>
    </w:p>
    <w:p w:rsidR="00224020" w:rsidRPr="0030689D" w:rsidRDefault="00224020" w:rsidP="00923101">
      <w:pPr>
        <w:snapToGrid w:val="0"/>
        <w:spacing w:line="34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为深入学习贯彻中国共产党二十大全国代表大会精神，扎实推进习近平新时代中国特色社会主义思想，进一步加强党支部建设，充分发挥党员的先锋模范作用，</w:t>
      </w:r>
      <w:r w:rsidR="00923101">
        <w:rPr>
          <w:rFonts w:ascii="仿宋_GB2312" w:eastAsia="仿宋_GB2312" w:hAnsi="微软雅黑" w:cs="微软雅黑" w:hint="eastAsia"/>
          <w:sz w:val="24"/>
        </w:rPr>
        <w:t>我院</w:t>
      </w:r>
      <w:r w:rsidRPr="0030689D">
        <w:rPr>
          <w:rFonts w:ascii="仿宋_GB2312" w:eastAsia="仿宋_GB2312" w:hAnsi="微软雅黑" w:cs="微软雅黑" w:hint="eastAsia"/>
          <w:sz w:val="24"/>
        </w:rPr>
        <w:t>药剂科支部于2022年12月9日在陈村烈士陵园开展以“缅怀革命先烈，传承红色基因”为主题的党日活动。</w:t>
      </w:r>
    </w:p>
    <w:p w:rsidR="00224020" w:rsidRPr="0030689D" w:rsidRDefault="00224020" w:rsidP="00923101">
      <w:pPr>
        <w:snapToGrid w:val="0"/>
        <w:spacing w:line="340" w:lineRule="atLeast"/>
        <w:jc w:val="center"/>
        <w:rPr>
          <w:rFonts w:ascii="仿宋_GB2312" w:eastAsia="仿宋_GB2312" w:hAnsi="微软雅黑" w:cs="微软雅黑"/>
          <w:sz w:val="24"/>
        </w:rPr>
      </w:pPr>
      <w:r w:rsidRPr="0030689D">
        <w:rPr>
          <w:rFonts w:ascii="仿宋_GB2312" w:eastAsia="仿宋_GB2312" w:hAnsi="微软雅黑" w:cs="微软雅黑" w:hint="eastAsia"/>
          <w:noProof/>
          <w:sz w:val="24"/>
        </w:rPr>
        <w:drawing>
          <wp:inline distT="0" distB="0" distL="114300" distR="114300">
            <wp:extent cx="1883992" cy="1046603"/>
            <wp:effectExtent l="19050" t="0" r="1958" b="0"/>
            <wp:docPr id="31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7"/>
                    <pic:cNvPicPr>
                      <a:picLocks noChangeAspect="1"/>
                    </pic:cNvPicPr>
                  </pic:nvPicPr>
                  <pic:blipFill>
                    <a:blip r:embed="rId27" cstate="print"/>
                    <a:stretch>
                      <a:fillRect/>
                    </a:stretch>
                  </pic:blipFill>
                  <pic:spPr>
                    <a:xfrm>
                      <a:off x="0" y="0"/>
                      <a:ext cx="1891416" cy="1050727"/>
                    </a:xfrm>
                    <a:prstGeom prst="rect">
                      <a:avLst/>
                    </a:prstGeom>
                    <a:noFill/>
                    <a:ln w="9525">
                      <a:noFill/>
                    </a:ln>
                  </pic:spPr>
                </pic:pic>
              </a:graphicData>
            </a:graphic>
          </wp:inline>
        </w:drawing>
      </w:r>
    </w:p>
    <w:p w:rsidR="00224020" w:rsidRDefault="00224020" w:rsidP="00923101">
      <w:pPr>
        <w:snapToGrid w:val="0"/>
        <w:spacing w:line="34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下午2时许，祭扫活动在两名党员代表手扶花圈、缓步迈上台阶中开</w:t>
      </w:r>
      <w:r w:rsidRPr="0030689D">
        <w:rPr>
          <w:rFonts w:ascii="仿宋_GB2312" w:eastAsia="仿宋_GB2312" w:hAnsi="微软雅黑" w:cs="微软雅黑" w:hint="eastAsia"/>
          <w:sz w:val="24"/>
        </w:rPr>
        <w:lastRenderedPageBreak/>
        <w:t>始，在庄严的纪念碑前，全体人员满怀崇高敬意，带着沉重的心情对烈士陵园进行环境清理，随后向革命先烈鞠躬、默哀，寄托心中的哀思，并在革命先烈的见证下，重温入党誓词、叩问入党初心。</w:t>
      </w:r>
    </w:p>
    <w:p w:rsidR="00224020" w:rsidRDefault="00397602" w:rsidP="00923101">
      <w:pPr>
        <w:snapToGrid w:val="0"/>
        <w:spacing w:line="340" w:lineRule="atLeast"/>
        <w:jc w:val="center"/>
        <w:rPr>
          <w:rFonts w:ascii="仿宋_GB2312" w:eastAsia="仿宋_GB2312" w:hAnsi="微软雅黑" w:cs="微软雅黑"/>
          <w:sz w:val="24"/>
        </w:rPr>
      </w:pPr>
      <w:r>
        <w:rPr>
          <w:rFonts w:ascii="仿宋_GB2312" w:eastAsia="仿宋_GB2312" w:hAnsi="微软雅黑" w:cs="微软雅黑"/>
          <w:noProof/>
          <w:sz w:val="24"/>
        </w:rPr>
        <w:pict>
          <v:rect id="_x0000_s1077" style="position:absolute;left:0;text-align:left;margin-left:.4pt;margin-top:-141.4pt;width:84pt;height:35.95pt;z-index:25173913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77" inset=",.3mm,,.3mm">
              <w:txbxContent>
                <w:p w:rsidR="00FE5BEE" w:rsidRDefault="00FE5BEE" w:rsidP="00A03F8D">
                  <w:pPr>
                    <w:snapToGrid w:val="0"/>
                    <w:spacing w:line="520" w:lineRule="atLeast"/>
                    <w:jc w:val="center"/>
                    <w:rPr>
                      <w:b/>
                      <w:bCs/>
                      <w:sz w:val="28"/>
                      <w:szCs w:val="28"/>
                    </w:rPr>
                  </w:pPr>
                  <w:r>
                    <w:rPr>
                      <w:rFonts w:hint="eastAsia"/>
                      <w:b/>
                      <w:bCs/>
                      <w:sz w:val="28"/>
                      <w:szCs w:val="28"/>
                    </w:rPr>
                    <w:t>医院工作</w:t>
                  </w:r>
                </w:p>
                <w:p w:rsidR="00FE5BEE" w:rsidRDefault="00FE5BEE" w:rsidP="00A03F8D">
                  <w:pPr>
                    <w:rPr>
                      <w:szCs w:val="28"/>
                    </w:rPr>
                  </w:pPr>
                </w:p>
              </w:txbxContent>
            </v:textbox>
          </v:rect>
        </w:pict>
      </w:r>
      <w:r w:rsidR="00224020" w:rsidRPr="0030689D">
        <w:rPr>
          <w:rFonts w:ascii="仿宋_GB2312" w:eastAsia="仿宋_GB2312" w:hAnsi="微软雅黑" w:cs="微软雅黑" w:hint="eastAsia"/>
          <w:noProof/>
          <w:sz w:val="24"/>
        </w:rPr>
        <w:drawing>
          <wp:inline distT="0" distB="0" distL="114300" distR="114300">
            <wp:extent cx="2003972" cy="1341911"/>
            <wp:effectExtent l="19050" t="0" r="0" b="0"/>
            <wp:docPr id="194"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IMG_262"/>
                    <pic:cNvPicPr>
                      <a:picLocks noChangeAspect="1"/>
                    </pic:cNvPicPr>
                  </pic:nvPicPr>
                  <pic:blipFill>
                    <a:blip r:embed="rId28" cstate="print"/>
                    <a:stretch>
                      <a:fillRect/>
                    </a:stretch>
                  </pic:blipFill>
                  <pic:spPr>
                    <a:xfrm>
                      <a:off x="0" y="0"/>
                      <a:ext cx="2014430" cy="1348914"/>
                    </a:xfrm>
                    <a:prstGeom prst="rect">
                      <a:avLst/>
                    </a:prstGeom>
                    <a:noFill/>
                    <a:ln w="9525">
                      <a:noFill/>
                    </a:ln>
                  </pic:spPr>
                </pic:pic>
              </a:graphicData>
            </a:graphic>
          </wp:inline>
        </w:drawing>
      </w:r>
    </w:p>
    <w:p w:rsidR="00224020" w:rsidRPr="0030689D" w:rsidRDefault="00224020" w:rsidP="00923101">
      <w:pPr>
        <w:snapToGrid w:val="0"/>
        <w:spacing w:line="340" w:lineRule="atLeast"/>
        <w:ind w:firstLineChars="200" w:firstLine="480"/>
        <w:jc w:val="left"/>
        <w:rPr>
          <w:rFonts w:ascii="仿宋_GB2312" w:eastAsia="仿宋_GB2312" w:hAnsi="微软雅黑" w:cs="微软雅黑"/>
          <w:sz w:val="24"/>
        </w:rPr>
      </w:pPr>
      <w:r w:rsidRPr="0030689D">
        <w:rPr>
          <w:rFonts w:ascii="仿宋_GB2312" w:eastAsia="仿宋_GB2312" w:hAnsi="微软雅黑" w:cs="微软雅黑" w:hint="eastAsia"/>
          <w:sz w:val="24"/>
        </w:rPr>
        <w:t>随后，全体人员参观革命烈士事迹碑，倾听革命故事，传承红色精神。</w:t>
      </w:r>
    </w:p>
    <w:p w:rsidR="00923101" w:rsidRPr="00923101" w:rsidRDefault="00397602" w:rsidP="00923101">
      <w:pPr>
        <w:snapToGrid w:val="0"/>
        <w:spacing w:line="34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076" style="position:absolute;left:0;text-align:left;margin-left:333.6pt;margin-top:-523pt;width:84pt;height:35.95pt;z-index:25173811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76" inset=",.3mm,,.3mm">
              <w:txbxContent>
                <w:p w:rsidR="00FE5BEE" w:rsidRDefault="00FE5BEE" w:rsidP="00A03F8D">
                  <w:pPr>
                    <w:snapToGrid w:val="0"/>
                    <w:spacing w:line="520" w:lineRule="atLeast"/>
                    <w:jc w:val="center"/>
                    <w:rPr>
                      <w:b/>
                      <w:bCs/>
                      <w:sz w:val="28"/>
                      <w:szCs w:val="28"/>
                    </w:rPr>
                  </w:pPr>
                  <w:r>
                    <w:rPr>
                      <w:rFonts w:hint="eastAsia"/>
                      <w:b/>
                      <w:bCs/>
                      <w:sz w:val="28"/>
                      <w:szCs w:val="28"/>
                    </w:rPr>
                    <w:t>医院工作</w:t>
                  </w:r>
                </w:p>
                <w:p w:rsidR="00FE5BEE" w:rsidRDefault="00FE5BEE" w:rsidP="00A03F8D">
                  <w:pPr>
                    <w:rPr>
                      <w:szCs w:val="28"/>
                    </w:rPr>
                  </w:pPr>
                </w:p>
              </w:txbxContent>
            </v:textbox>
          </v:rect>
        </w:pict>
      </w:r>
      <w:r w:rsidR="00224020" w:rsidRPr="0030689D">
        <w:rPr>
          <w:rFonts w:ascii="仿宋_GB2312" w:eastAsia="仿宋_GB2312" w:hAnsi="微软雅黑" w:cs="微软雅黑" w:hint="eastAsia"/>
          <w:sz w:val="24"/>
        </w:rPr>
        <w:t>祭扫活动结束后，大家纷纷表示要</w:t>
      </w:r>
      <w:proofErr w:type="gramStart"/>
      <w:r w:rsidR="00224020" w:rsidRPr="0030689D">
        <w:rPr>
          <w:rFonts w:ascii="仿宋_GB2312" w:eastAsia="仿宋_GB2312" w:hAnsi="微软雅黑" w:cs="微软雅黑" w:hint="eastAsia"/>
          <w:sz w:val="24"/>
        </w:rPr>
        <w:t>一</w:t>
      </w:r>
      <w:proofErr w:type="gramEnd"/>
      <w:r w:rsidR="00224020" w:rsidRPr="0030689D">
        <w:rPr>
          <w:rFonts w:ascii="仿宋_GB2312" w:eastAsia="仿宋_GB2312" w:hAnsi="微软雅黑" w:cs="微软雅黑" w:hint="eastAsia"/>
          <w:sz w:val="24"/>
        </w:rPr>
        <w:t>以贯之继承发扬革命优良传统，立足岗位</w:t>
      </w:r>
      <w:proofErr w:type="gramStart"/>
      <w:r w:rsidR="00224020" w:rsidRPr="0030689D">
        <w:rPr>
          <w:rFonts w:ascii="仿宋_GB2312" w:eastAsia="仿宋_GB2312" w:hAnsi="微软雅黑" w:cs="微软雅黑" w:hint="eastAsia"/>
          <w:sz w:val="24"/>
        </w:rPr>
        <w:t>践行</w:t>
      </w:r>
      <w:proofErr w:type="gramEnd"/>
      <w:r w:rsidR="00224020" w:rsidRPr="0030689D">
        <w:rPr>
          <w:rFonts w:ascii="仿宋_GB2312" w:eastAsia="仿宋_GB2312" w:hAnsi="微软雅黑" w:cs="微软雅黑" w:hint="eastAsia"/>
          <w:sz w:val="24"/>
        </w:rPr>
        <w:t>初心担当使命，不负前人，砥砺前行，以创建三级医院为首要目标，加强科室的政治学习和业务学习，提高个人素质和专业技能，培养高尚的品质，更好地服务于每一名患者。</w:t>
      </w:r>
      <w:r w:rsidR="00923101">
        <w:rPr>
          <w:rFonts w:ascii="仿宋_GB2312" w:eastAsia="仿宋_GB2312" w:hAnsi="微软雅黑" w:cs="微软雅黑" w:hint="eastAsia"/>
          <w:sz w:val="24"/>
        </w:rPr>
        <w:t xml:space="preserve">         ☆</w:t>
      </w:r>
      <w:r w:rsidR="00923101" w:rsidRPr="0030689D">
        <w:rPr>
          <w:rFonts w:ascii="仿宋_GB2312" w:eastAsia="仿宋_GB2312" w:hAnsi="微软雅黑" w:cs="微软雅黑" w:hint="eastAsia"/>
          <w:sz w:val="24"/>
        </w:rPr>
        <w:t>图文：洪志远</w:t>
      </w:r>
      <w:r w:rsidR="00923101">
        <w:rPr>
          <w:rFonts w:ascii="仿宋_GB2312" w:eastAsia="仿宋_GB2312" w:hAnsi="微软雅黑" w:cs="微软雅黑" w:hint="eastAsia"/>
          <w:sz w:val="24"/>
        </w:rPr>
        <w:t>☆</w:t>
      </w:r>
    </w:p>
    <w:p w:rsidR="00590C31" w:rsidRPr="0030689D" w:rsidRDefault="00590C31" w:rsidP="00923101">
      <w:pPr>
        <w:snapToGrid w:val="0"/>
        <w:spacing w:line="340" w:lineRule="atLeast"/>
        <w:jc w:val="center"/>
        <w:rPr>
          <w:rFonts w:ascii="仿宋_GB2312" w:eastAsia="仿宋_GB2312" w:hAnsi="微软雅黑" w:cs="微软雅黑"/>
          <w:sz w:val="24"/>
        </w:rPr>
      </w:pPr>
    </w:p>
    <w:p w:rsidR="008960EF" w:rsidRDefault="008960EF" w:rsidP="00A204E7">
      <w:pPr>
        <w:snapToGrid w:val="0"/>
        <w:spacing w:beforeLines="50" w:line="360" w:lineRule="atLeast"/>
        <w:jc w:val="left"/>
        <w:rPr>
          <w:rFonts w:ascii="黑体1" w:eastAsia="黑体1"/>
          <w:b/>
          <w:color w:val="000000" w:themeColor="text1"/>
          <w:sz w:val="24"/>
        </w:rPr>
      </w:pPr>
      <w:r>
        <w:rPr>
          <w:rFonts w:ascii="黑体1" w:eastAsia="黑体1" w:hint="eastAsia"/>
          <w:b/>
          <w:color w:val="000000" w:themeColor="text1"/>
          <w:sz w:val="24"/>
        </w:rPr>
        <w:t>◇</w:t>
      </w:r>
      <w:r>
        <w:rPr>
          <w:rFonts w:ascii="黑体1" w:eastAsia="黑体1" w:hAnsiTheme="minorEastAsia" w:hint="eastAsia"/>
          <w:b/>
          <w:color w:val="000000" w:themeColor="text1"/>
          <w:sz w:val="24"/>
        </w:rPr>
        <w:t>医院工作</w:t>
      </w:r>
      <w:r>
        <w:rPr>
          <w:rFonts w:ascii="黑体1" w:eastAsia="黑体1" w:hint="eastAsia"/>
          <w:b/>
          <w:color w:val="000000" w:themeColor="text1"/>
          <w:sz w:val="24"/>
        </w:rPr>
        <w:t>◇</w:t>
      </w:r>
    </w:p>
    <w:p w:rsidR="005C027C" w:rsidRPr="005C027C" w:rsidRDefault="005C027C" w:rsidP="00A204E7">
      <w:pPr>
        <w:snapToGrid w:val="0"/>
        <w:spacing w:beforeLines="50" w:afterLines="50" w:line="360" w:lineRule="atLeast"/>
        <w:jc w:val="center"/>
        <w:rPr>
          <w:rFonts w:eastAsia="方正小标宋简体"/>
          <w:bCs/>
          <w:sz w:val="32"/>
          <w:szCs w:val="32"/>
        </w:rPr>
      </w:pPr>
      <w:r w:rsidRPr="005C027C">
        <w:rPr>
          <w:rFonts w:eastAsia="方正小标宋简体" w:hint="eastAsia"/>
          <w:bCs/>
          <w:sz w:val="32"/>
          <w:szCs w:val="32"/>
        </w:rPr>
        <w:t>县</w:t>
      </w:r>
      <w:proofErr w:type="gramStart"/>
      <w:r w:rsidRPr="005C027C">
        <w:rPr>
          <w:rFonts w:eastAsia="方正小标宋简体" w:hint="eastAsia"/>
          <w:bCs/>
          <w:sz w:val="32"/>
          <w:szCs w:val="32"/>
        </w:rPr>
        <w:t>医</w:t>
      </w:r>
      <w:proofErr w:type="gramEnd"/>
      <w:r w:rsidRPr="005C027C">
        <w:rPr>
          <w:rFonts w:eastAsia="方正小标宋简体" w:hint="eastAsia"/>
          <w:bCs/>
          <w:sz w:val="32"/>
          <w:szCs w:val="32"/>
        </w:rPr>
        <w:t>保局领导莅临我院检查指导工作</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为进一步加强医疗保障基金监管，持续保持打击欺诈骗保高压态势，切实维护</w:t>
      </w:r>
      <w:proofErr w:type="gramStart"/>
      <w:r w:rsidRPr="009448A1">
        <w:rPr>
          <w:rFonts w:ascii="仿宋_GB2312" w:eastAsia="仿宋_GB2312" w:hAnsi="微软雅黑" w:cs="微软雅黑" w:hint="eastAsia"/>
          <w:sz w:val="24"/>
        </w:rPr>
        <w:t>医</w:t>
      </w:r>
      <w:proofErr w:type="gramEnd"/>
      <w:r w:rsidRPr="009448A1">
        <w:rPr>
          <w:rFonts w:ascii="仿宋_GB2312" w:eastAsia="仿宋_GB2312" w:hAnsi="微软雅黑" w:cs="微软雅黑" w:hint="eastAsia"/>
          <w:sz w:val="24"/>
        </w:rPr>
        <w:t>保基金安全，11月3日上午，县医疗保障局副局长胡明光一行莅临我院调研指导</w:t>
      </w:r>
      <w:proofErr w:type="gramStart"/>
      <w:r w:rsidRPr="009448A1">
        <w:rPr>
          <w:rFonts w:ascii="仿宋_GB2312" w:eastAsia="仿宋_GB2312" w:hAnsi="微软雅黑" w:cs="微软雅黑" w:hint="eastAsia"/>
          <w:sz w:val="24"/>
        </w:rPr>
        <w:t>医</w:t>
      </w:r>
      <w:proofErr w:type="gramEnd"/>
      <w:r w:rsidRPr="009448A1">
        <w:rPr>
          <w:rFonts w:ascii="仿宋_GB2312" w:eastAsia="仿宋_GB2312" w:hAnsi="微软雅黑" w:cs="微软雅黑" w:hint="eastAsia"/>
          <w:sz w:val="24"/>
        </w:rPr>
        <w:t>保工作，院长高玉明、副院长姚恺敏、</w:t>
      </w:r>
      <w:proofErr w:type="gramStart"/>
      <w:r w:rsidRPr="009448A1">
        <w:rPr>
          <w:rFonts w:ascii="仿宋_GB2312" w:eastAsia="仿宋_GB2312" w:hAnsi="微软雅黑" w:cs="微软雅黑" w:hint="eastAsia"/>
          <w:sz w:val="24"/>
        </w:rPr>
        <w:t>医</w:t>
      </w:r>
      <w:proofErr w:type="gramEnd"/>
      <w:r w:rsidRPr="009448A1">
        <w:rPr>
          <w:rFonts w:ascii="仿宋_GB2312" w:eastAsia="仿宋_GB2312" w:hAnsi="微软雅黑" w:cs="微软雅黑" w:hint="eastAsia"/>
          <w:sz w:val="24"/>
        </w:rPr>
        <w:t>保科负责人陪同调研。</w:t>
      </w:r>
    </w:p>
    <w:p w:rsidR="005C027C" w:rsidRPr="009448A1" w:rsidRDefault="005C027C" w:rsidP="00923101">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lastRenderedPageBreak/>
        <w:drawing>
          <wp:inline distT="0" distB="0" distL="114300" distR="114300">
            <wp:extent cx="2045771" cy="1241604"/>
            <wp:effectExtent l="19050" t="0" r="0" b="0"/>
            <wp:docPr id="28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29" cstate="print"/>
                    <a:stretch>
                      <a:fillRect/>
                    </a:stretch>
                  </pic:blipFill>
                  <pic:spPr>
                    <a:xfrm>
                      <a:off x="0" y="0"/>
                      <a:ext cx="2060377" cy="1250469"/>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高院长对检查组一行的到来表示热烈的欢迎，并表示，</w:t>
      </w:r>
      <w:proofErr w:type="gramStart"/>
      <w:r w:rsidRPr="009448A1">
        <w:rPr>
          <w:rFonts w:ascii="仿宋_GB2312" w:eastAsia="仿宋_GB2312" w:hAnsi="微软雅黑" w:cs="微软雅黑" w:hint="eastAsia"/>
          <w:sz w:val="24"/>
        </w:rPr>
        <w:t>医保检查</w:t>
      </w:r>
      <w:proofErr w:type="gramEnd"/>
      <w:r w:rsidRPr="009448A1">
        <w:rPr>
          <w:rFonts w:ascii="仿宋_GB2312" w:eastAsia="仿宋_GB2312" w:hAnsi="微软雅黑" w:cs="微软雅黑" w:hint="eastAsia"/>
          <w:sz w:val="24"/>
        </w:rPr>
        <w:t>有利于诊疗规范，县医院将全力配合，检查中发现的问题会及时整改，切实保障患者医疗需求，提高群众的就医满意度，守护好老百姓的救命钱。</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会上，检查组采取听汇报、查资料等形式开展检查。重点查阅了我院的内部管理、财务管理、病历相关资料管理、药品和医用耗材购销存管理等情况。</w:t>
      </w:r>
      <w:r w:rsidRPr="009448A1">
        <w:rPr>
          <w:rFonts w:ascii="微软雅黑" w:eastAsia="仿宋_GB2312" w:hAnsi="微软雅黑" w:cs="微软雅黑" w:hint="eastAsia"/>
          <w:sz w:val="24"/>
        </w:rPr>
        <w:t> </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我院将以此次检查为契机，不断完善</w:t>
      </w:r>
      <w:proofErr w:type="gramStart"/>
      <w:r w:rsidRPr="009448A1">
        <w:rPr>
          <w:rFonts w:ascii="仿宋_GB2312" w:eastAsia="仿宋_GB2312" w:hAnsi="微软雅黑" w:cs="微软雅黑" w:hint="eastAsia"/>
          <w:sz w:val="24"/>
        </w:rPr>
        <w:t>医</w:t>
      </w:r>
      <w:proofErr w:type="gramEnd"/>
      <w:r w:rsidRPr="009448A1">
        <w:rPr>
          <w:rFonts w:ascii="仿宋_GB2312" w:eastAsia="仿宋_GB2312" w:hAnsi="微软雅黑" w:cs="微软雅黑" w:hint="eastAsia"/>
          <w:sz w:val="24"/>
        </w:rPr>
        <w:t>保管控制度，加强宣教，严格执行</w:t>
      </w:r>
      <w:proofErr w:type="gramStart"/>
      <w:r w:rsidRPr="009448A1">
        <w:rPr>
          <w:rFonts w:ascii="仿宋_GB2312" w:eastAsia="仿宋_GB2312" w:hAnsi="微软雅黑" w:cs="微软雅黑" w:hint="eastAsia"/>
          <w:sz w:val="24"/>
        </w:rPr>
        <w:t>医</w:t>
      </w:r>
      <w:proofErr w:type="gramEnd"/>
      <w:r w:rsidRPr="009448A1">
        <w:rPr>
          <w:rFonts w:ascii="仿宋_GB2312" w:eastAsia="仿宋_GB2312" w:hAnsi="微软雅黑" w:cs="微软雅黑" w:hint="eastAsia"/>
          <w:sz w:val="24"/>
        </w:rPr>
        <w:t>保基金监督管理条例，继续推动医院的</w:t>
      </w:r>
      <w:proofErr w:type="gramStart"/>
      <w:r w:rsidRPr="009448A1">
        <w:rPr>
          <w:rFonts w:ascii="仿宋_GB2312" w:eastAsia="仿宋_GB2312" w:hAnsi="微软雅黑" w:cs="微软雅黑" w:hint="eastAsia"/>
          <w:sz w:val="24"/>
        </w:rPr>
        <w:t>医</w:t>
      </w:r>
      <w:proofErr w:type="gramEnd"/>
      <w:r w:rsidRPr="009448A1">
        <w:rPr>
          <w:rFonts w:ascii="仿宋_GB2312" w:eastAsia="仿宋_GB2312" w:hAnsi="微软雅黑" w:cs="微软雅黑" w:hint="eastAsia"/>
          <w:sz w:val="24"/>
        </w:rPr>
        <w:t>保管</w:t>
      </w:r>
      <w:proofErr w:type="gramStart"/>
      <w:r w:rsidRPr="009448A1">
        <w:rPr>
          <w:rFonts w:ascii="仿宋_GB2312" w:eastAsia="仿宋_GB2312" w:hAnsi="微软雅黑" w:cs="微软雅黑" w:hint="eastAsia"/>
          <w:sz w:val="24"/>
        </w:rPr>
        <w:t>理工作朝更</w:t>
      </w:r>
      <w:proofErr w:type="gramEnd"/>
      <w:r w:rsidRPr="009448A1">
        <w:rPr>
          <w:rFonts w:ascii="仿宋_GB2312" w:eastAsia="仿宋_GB2312" w:hAnsi="微软雅黑" w:cs="微软雅黑" w:hint="eastAsia"/>
          <w:sz w:val="24"/>
        </w:rPr>
        <w:t>科学、更精细化的方向不断迈进。</w:t>
      </w:r>
    </w:p>
    <w:p w:rsidR="005C027C" w:rsidRDefault="005C027C" w:rsidP="00A11B9D">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2653F4" w:rsidRPr="009448A1" w:rsidRDefault="002653F4" w:rsidP="00A11B9D">
      <w:pPr>
        <w:snapToGrid w:val="0"/>
        <w:spacing w:line="360" w:lineRule="atLeast"/>
        <w:jc w:val="right"/>
        <w:rPr>
          <w:rFonts w:ascii="仿宋_GB2312" w:eastAsia="仿宋_GB2312" w:hAnsi="微软雅黑" w:cs="微软雅黑"/>
          <w:sz w:val="24"/>
        </w:rPr>
      </w:pPr>
    </w:p>
    <w:p w:rsidR="005C027C" w:rsidRPr="004E6A1C" w:rsidRDefault="005C027C" w:rsidP="00A204E7">
      <w:pPr>
        <w:snapToGrid w:val="0"/>
        <w:spacing w:afterLines="50" w:line="360" w:lineRule="atLeast"/>
        <w:jc w:val="center"/>
        <w:rPr>
          <w:rFonts w:ascii="方正大黑简体" w:eastAsia="方正大黑简体" w:hAnsi="华文中宋"/>
          <w:color w:val="000000" w:themeColor="text1"/>
          <w:sz w:val="28"/>
          <w:szCs w:val="28"/>
        </w:rPr>
      </w:pPr>
      <w:r w:rsidRPr="004E6A1C">
        <w:rPr>
          <w:rFonts w:ascii="方正大黑简体" w:eastAsia="方正大黑简体" w:hAnsi="华文中宋" w:hint="eastAsia"/>
          <w:color w:val="000000" w:themeColor="text1"/>
          <w:sz w:val="28"/>
          <w:szCs w:val="28"/>
        </w:rPr>
        <w:t>【我为群众办实事】</w:t>
      </w:r>
    </w:p>
    <w:p w:rsidR="005C027C" w:rsidRPr="009448A1" w:rsidRDefault="005C027C" w:rsidP="00A204E7">
      <w:pPr>
        <w:snapToGrid w:val="0"/>
        <w:spacing w:beforeLines="100" w:afterLines="50" w:line="360" w:lineRule="atLeast"/>
        <w:jc w:val="center"/>
        <w:rPr>
          <w:rFonts w:ascii="方正小标宋简体" w:eastAsia="方正小标宋简体" w:hAnsi="Microsoft YaHei UI" w:cs="Microsoft YaHei UI"/>
          <w:b/>
          <w:color w:val="222222"/>
          <w:spacing w:val="8"/>
          <w:sz w:val="32"/>
          <w:szCs w:val="32"/>
          <w:shd w:val="clear" w:color="auto" w:fill="FFFFFF"/>
        </w:rPr>
      </w:pPr>
      <w:proofErr w:type="gramStart"/>
      <w:r w:rsidRPr="005C027C">
        <w:rPr>
          <w:rFonts w:eastAsia="方正小标宋简体" w:hint="eastAsia"/>
          <w:bCs/>
          <w:sz w:val="32"/>
          <w:szCs w:val="32"/>
        </w:rPr>
        <w:t>惠民送</w:t>
      </w:r>
      <w:proofErr w:type="gramEnd"/>
      <w:r w:rsidRPr="005C027C">
        <w:rPr>
          <w:rFonts w:eastAsia="方正小标宋简体" w:hint="eastAsia"/>
          <w:bCs/>
          <w:sz w:val="32"/>
          <w:szCs w:val="32"/>
        </w:rPr>
        <w:t>健康</w:t>
      </w:r>
      <w:r w:rsidRPr="005C027C">
        <w:rPr>
          <w:rFonts w:eastAsia="方正小标宋简体" w:hint="eastAsia"/>
          <w:bCs/>
          <w:sz w:val="32"/>
          <w:szCs w:val="32"/>
        </w:rPr>
        <w:t xml:space="preserve"> </w:t>
      </w:r>
      <w:r w:rsidRPr="005C027C">
        <w:rPr>
          <w:rFonts w:eastAsia="方正小标宋简体" w:hint="eastAsia"/>
          <w:bCs/>
          <w:sz w:val="32"/>
          <w:szCs w:val="32"/>
        </w:rPr>
        <w:t>义诊暖人心</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为增强群众健康意识，提高居民健康水平。11月4日上午，</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党委与卫健委机关党委部分党员志愿者</w:t>
      </w:r>
      <w:proofErr w:type="gramStart"/>
      <w:r w:rsidRPr="009448A1">
        <w:rPr>
          <w:rFonts w:ascii="仿宋_GB2312" w:eastAsia="仿宋_GB2312" w:hAnsi="微软雅黑" w:cs="微软雅黑" w:hint="eastAsia"/>
          <w:sz w:val="24"/>
        </w:rPr>
        <w:t>赴扬溪</w:t>
      </w:r>
      <w:proofErr w:type="gramEnd"/>
      <w:r w:rsidRPr="009448A1">
        <w:rPr>
          <w:rFonts w:ascii="仿宋_GB2312" w:eastAsia="仿宋_GB2312" w:hAnsi="微软雅黑" w:cs="微软雅黑" w:hint="eastAsia"/>
          <w:sz w:val="24"/>
        </w:rPr>
        <w:t>镇联合开展学习贯彻党的二十大精神“我为群众办实事，健康义诊暖人心”送健康知识下乡主题党日活动，</w:t>
      </w:r>
      <w:r w:rsidRPr="009448A1">
        <w:rPr>
          <w:rFonts w:ascii="仿宋_GB2312" w:eastAsia="仿宋_GB2312" w:hAnsi="微软雅黑" w:cs="微软雅黑" w:hint="eastAsia"/>
          <w:sz w:val="24"/>
        </w:rPr>
        <w:lastRenderedPageBreak/>
        <w:t>让乡镇居民在自家门口就能享受到免费医疗保健服务。</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581142"/>
            <wp:effectExtent l="19050" t="0" r="3150" b="0"/>
            <wp:docPr id="28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8"/>
                    <pic:cNvPicPr>
                      <a:picLocks noChangeAspect="1"/>
                    </pic:cNvPicPr>
                  </pic:nvPicPr>
                  <pic:blipFill>
                    <a:blip r:embed="rId30" cstate="print"/>
                    <a:stretch>
                      <a:fillRect/>
                    </a:stretch>
                  </pic:blipFill>
                  <pic:spPr>
                    <a:xfrm>
                      <a:off x="0" y="0"/>
                      <a:ext cx="2340000" cy="1581142"/>
                    </a:xfrm>
                    <a:prstGeom prst="rect">
                      <a:avLst/>
                    </a:prstGeom>
                    <a:noFill/>
                    <a:ln w="9525">
                      <a:noFill/>
                    </a:ln>
                  </pic:spPr>
                </pic:pic>
              </a:graphicData>
            </a:graphic>
          </wp:inline>
        </w:drawing>
      </w:r>
    </w:p>
    <w:p w:rsidR="005C027C"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活动中，我院内科、外科、护理部7位医护人员为村民提供免费测量血压、血糖和各种健康咨询等服务。活动现场义诊医生耐心询问他们的日常生活习惯及身体状况，针对病情</w:t>
      </w:r>
      <w:proofErr w:type="gramStart"/>
      <w:r w:rsidRPr="009448A1">
        <w:rPr>
          <w:rFonts w:ascii="仿宋_GB2312" w:eastAsia="仿宋_GB2312" w:hAnsi="微软雅黑" w:cs="微软雅黑" w:hint="eastAsia"/>
          <w:sz w:val="24"/>
        </w:rPr>
        <w:t>作出</w:t>
      </w:r>
      <w:proofErr w:type="gramEnd"/>
      <w:r w:rsidRPr="009448A1">
        <w:rPr>
          <w:rFonts w:ascii="仿宋_GB2312" w:eastAsia="仿宋_GB2312" w:hAnsi="微软雅黑" w:cs="微软雅黑" w:hint="eastAsia"/>
          <w:sz w:val="24"/>
        </w:rPr>
        <w:t>专业建议，从日常良好习惯养成、饮食卫生、家庭日常用药储备等方面进行了指导。</w:t>
      </w:r>
    </w:p>
    <w:p w:rsidR="005C027C"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469507" cy="1643605"/>
            <wp:effectExtent l="19050" t="0" r="6993" b="0"/>
            <wp:docPr id="1073741847"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60"/>
                    <pic:cNvPicPr>
                      <a:picLocks noChangeAspect="1"/>
                    </pic:cNvPicPr>
                  </pic:nvPicPr>
                  <pic:blipFill>
                    <a:blip r:embed="rId31" cstate="print"/>
                    <a:stretch>
                      <a:fillRect/>
                    </a:stretch>
                  </pic:blipFill>
                  <pic:spPr>
                    <a:xfrm>
                      <a:off x="0" y="0"/>
                      <a:ext cx="2472710" cy="1645737"/>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同时，医护人员还向村民进行了基本医疗知识普及，让群众的健康意识得到了提高，本次义诊受到了广大村民的一致好评。</w:t>
      </w:r>
    </w:p>
    <w:p w:rsidR="005C027C"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下一步，我院将继续以群众需求为导向，为广大群众提供更加便捷优质的医疗卫生服务，加强对健康知识的大力宣传、科普，倡导健康、文明、进步的生活方式，进一步引导居民树立健康观念，增强居民生活幸福感。</w:t>
      </w:r>
    </w:p>
    <w:p w:rsidR="005C027C" w:rsidRDefault="00397602" w:rsidP="00A11B9D">
      <w:pPr>
        <w:snapToGrid w:val="0"/>
        <w:spacing w:line="360" w:lineRule="atLeast"/>
        <w:jc w:val="left"/>
        <w:rPr>
          <w:rFonts w:ascii="仿宋_GB2312" w:eastAsia="仿宋_GB2312" w:hAnsi="微软雅黑" w:cs="微软雅黑"/>
          <w:sz w:val="24"/>
        </w:rPr>
      </w:pPr>
      <w:r w:rsidRPr="00397602">
        <w:rPr>
          <w:rFonts w:eastAsia="方正小标宋简体"/>
          <w:bCs/>
          <w:noProof/>
          <w:sz w:val="32"/>
          <w:szCs w:val="32"/>
        </w:rPr>
        <w:lastRenderedPageBreak/>
        <w:pict>
          <v:rect id="_x0000_s1079" style="position:absolute;margin-left:111.6pt;margin-top:-40.35pt;width:84pt;height:35.95pt;z-index:25174118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79" inset=",.3mm,,.3mm">
              <w:txbxContent>
                <w:p w:rsidR="00FE5BEE" w:rsidRDefault="00FE5BEE" w:rsidP="00A03F8D">
                  <w:pPr>
                    <w:snapToGrid w:val="0"/>
                    <w:spacing w:line="520" w:lineRule="atLeast"/>
                    <w:jc w:val="center"/>
                    <w:rPr>
                      <w:b/>
                      <w:bCs/>
                      <w:sz w:val="28"/>
                      <w:szCs w:val="28"/>
                    </w:rPr>
                  </w:pPr>
                  <w:r>
                    <w:rPr>
                      <w:rFonts w:hint="eastAsia"/>
                      <w:b/>
                      <w:bCs/>
                      <w:sz w:val="28"/>
                      <w:szCs w:val="28"/>
                    </w:rPr>
                    <w:t>医院工作</w:t>
                  </w:r>
                </w:p>
                <w:p w:rsidR="00FE5BEE" w:rsidRDefault="00FE5BEE" w:rsidP="00A03F8D">
                  <w:pPr>
                    <w:rPr>
                      <w:szCs w:val="28"/>
                    </w:rPr>
                  </w:pPr>
                </w:p>
              </w:txbxContent>
            </v:textbox>
          </v:rect>
        </w:pict>
      </w:r>
      <w:r w:rsidR="005C027C" w:rsidRPr="009448A1">
        <w:rPr>
          <w:rFonts w:ascii="仿宋_GB2312" w:eastAsia="仿宋_GB2312" w:hAnsi="微软雅黑" w:cs="微软雅黑" w:hint="eastAsia"/>
          <w:noProof/>
          <w:sz w:val="24"/>
        </w:rPr>
        <w:drawing>
          <wp:inline distT="0" distB="0" distL="114300" distR="114300">
            <wp:extent cx="2340000" cy="1800058"/>
            <wp:effectExtent l="19050" t="0" r="3150" b="0"/>
            <wp:docPr id="1073741850"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descr="IMG_262"/>
                    <pic:cNvPicPr>
                      <a:picLocks noChangeAspect="1"/>
                    </pic:cNvPicPr>
                  </pic:nvPicPr>
                  <pic:blipFill>
                    <a:blip r:embed="rId32" cstate="print"/>
                    <a:stretch>
                      <a:fillRect/>
                    </a:stretch>
                  </pic:blipFill>
                  <pic:spPr>
                    <a:xfrm>
                      <a:off x="0" y="0"/>
                      <a:ext cx="2340000" cy="1800058"/>
                    </a:xfrm>
                    <a:prstGeom prst="rect">
                      <a:avLst/>
                    </a:prstGeom>
                    <a:noFill/>
                    <a:ln w="9525">
                      <a:noFill/>
                    </a:ln>
                  </pic:spPr>
                </pic:pic>
              </a:graphicData>
            </a:graphic>
          </wp:inline>
        </w:drawing>
      </w:r>
    </w:p>
    <w:p w:rsidR="005C027C" w:rsidRDefault="005C027C" w:rsidP="00A11B9D">
      <w:pPr>
        <w:snapToGrid w:val="0"/>
        <w:spacing w:line="360" w:lineRule="atLeast"/>
        <w:jc w:val="left"/>
        <w:rPr>
          <w:rFonts w:ascii="仿宋_GB2312" w:eastAsia="仿宋_GB2312" w:hAnsi="微软雅黑" w:cs="微软雅黑"/>
          <w:sz w:val="24"/>
        </w:rPr>
      </w:pPr>
    </w:p>
    <w:p w:rsidR="005C027C" w:rsidRPr="009448A1" w:rsidRDefault="005C027C" w:rsidP="00590C31">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图/文：沈朝晖/王兰馨</w:t>
      </w:r>
      <w:r>
        <w:rPr>
          <w:rFonts w:ascii="仿宋_GB2312" w:eastAsia="仿宋_GB2312" w:hAnsi="微软雅黑" w:cs="微软雅黑" w:hint="eastAsia"/>
          <w:sz w:val="24"/>
        </w:rPr>
        <w:t>☆</w:t>
      </w:r>
    </w:p>
    <w:p w:rsidR="005C027C" w:rsidRPr="004E6A1C" w:rsidRDefault="005C027C" w:rsidP="00A204E7">
      <w:pPr>
        <w:snapToGrid w:val="0"/>
        <w:spacing w:beforeLines="100" w:afterLines="50" w:line="360" w:lineRule="atLeast"/>
        <w:jc w:val="center"/>
        <w:rPr>
          <w:rFonts w:eastAsia="方正小标宋简体"/>
          <w:bCs/>
          <w:sz w:val="32"/>
          <w:szCs w:val="32"/>
        </w:rPr>
      </w:pPr>
      <w:r w:rsidRPr="004E6A1C">
        <w:rPr>
          <w:rFonts w:eastAsia="方正小标宋简体" w:hint="eastAsia"/>
          <w:bCs/>
          <w:sz w:val="32"/>
          <w:szCs w:val="32"/>
        </w:rPr>
        <w:t>我院召开第七届九次职工</w:t>
      </w:r>
      <w:r w:rsidR="00590C31">
        <w:rPr>
          <w:rFonts w:eastAsia="方正小标宋简体" w:hint="eastAsia"/>
          <w:bCs/>
          <w:sz w:val="32"/>
          <w:szCs w:val="32"/>
        </w:rPr>
        <w:t xml:space="preserve"> </w:t>
      </w:r>
      <w:r w:rsidRPr="004E6A1C">
        <w:rPr>
          <w:rFonts w:eastAsia="方正小标宋简体" w:hint="eastAsia"/>
          <w:bCs/>
          <w:sz w:val="32"/>
          <w:szCs w:val="32"/>
        </w:rPr>
        <w:t>代表大会</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406093"/>
            <wp:effectExtent l="19050" t="0" r="3150" b="0"/>
            <wp:docPr id="28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33" cstate="print"/>
                    <a:stretch>
                      <a:fillRect/>
                    </a:stretch>
                  </pic:blipFill>
                  <pic:spPr>
                    <a:xfrm>
                      <a:off x="0" y="0"/>
                      <a:ext cx="2340000" cy="1406093"/>
                    </a:xfrm>
                    <a:prstGeom prst="rect">
                      <a:avLst/>
                    </a:prstGeom>
                    <a:noFill/>
                    <a:ln w="9525">
                      <a:noFill/>
                    </a:ln>
                  </pic:spPr>
                </pic:pic>
              </a:graphicData>
            </a:graphic>
          </wp:inline>
        </w:drawing>
      </w:r>
    </w:p>
    <w:p w:rsidR="005C027C" w:rsidRPr="009448A1" w:rsidRDefault="005C027C" w:rsidP="00923101">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11月4日下午，我院第七届九次职工代表大会在门诊四楼会议室召开。会议由工会主席、护理部主任</w:t>
      </w:r>
      <w:proofErr w:type="gramStart"/>
      <w:r w:rsidRPr="009448A1">
        <w:rPr>
          <w:rFonts w:ascii="仿宋_GB2312" w:eastAsia="仿宋_GB2312" w:hAnsi="微软雅黑" w:cs="微软雅黑" w:hint="eastAsia"/>
          <w:sz w:val="24"/>
        </w:rPr>
        <w:t>周舞玲</w:t>
      </w:r>
      <w:proofErr w:type="gramEnd"/>
      <w:r w:rsidRPr="009448A1">
        <w:rPr>
          <w:rFonts w:ascii="仿宋_GB2312" w:eastAsia="仿宋_GB2312" w:hAnsi="微软雅黑" w:cs="微软雅黑" w:hint="eastAsia"/>
          <w:sz w:val="24"/>
        </w:rPr>
        <w:t>主持，党政班子成员及职工代表近50人参加了此次会议。</w:t>
      </w:r>
    </w:p>
    <w:p w:rsidR="005C027C" w:rsidRPr="009448A1" w:rsidRDefault="005C027C" w:rsidP="00923101">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会上，工会主席</w:t>
      </w:r>
      <w:proofErr w:type="gramStart"/>
      <w:r w:rsidRPr="009448A1">
        <w:rPr>
          <w:rFonts w:ascii="仿宋_GB2312" w:eastAsia="仿宋_GB2312" w:hAnsi="微软雅黑" w:cs="微软雅黑" w:hint="eastAsia"/>
          <w:sz w:val="24"/>
        </w:rPr>
        <w:t>周舞玲介绍</w:t>
      </w:r>
      <w:proofErr w:type="gramEnd"/>
      <w:r w:rsidRPr="009448A1">
        <w:rPr>
          <w:rFonts w:ascii="仿宋_GB2312" w:eastAsia="仿宋_GB2312" w:hAnsi="微软雅黑" w:cs="微软雅黑" w:hint="eastAsia"/>
          <w:sz w:val="24"/>
        </w:rPr>
        <w:t>会议筹备及代表到会情况；副院长陈海松作了《</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绩效考核补充方案》；院长高玉明作了《</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岗位聘用管理方案[暂行]》。</w:t>
      </w:r>
    </w:p>
    <w:p w:rsidR="005C027C" w:rsidRPr="009448A1" w:rsidRDefault="005C027C" w:rsidP="00923101">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依据《中华人民共和国劳动法》，高玉明院长所作的《</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岗位聘用管理方案[暂行]》，结合县医院实际，对聘用的程序和方法、待遇、人员管</w:t>
      </w:r>
      <w:r w:rsidRPr="009448A1">
        <w:rPr>
          <w:rFonts w:ascii="仿宋_GB2312" w:eastAsia="仿宋_GB2312" w:hAnsi="微软雅黑" w:cs="微软雅黑" w:hint="eastAsia"/>
          <w:sz w:val="24"/>
        </w:rPr>
        <w:lastRenderedPageBreak/>
        <w:t>理、考核、解聘等做了明确规定，有效地调动了广大职工的积极性和主动性，为大家创造了一个公开、公平的竞争平台。</w:t>
      </w:r>
    </w:p>
    <w:p w:rsidR="005C027C" w:rsidRDefault="00397602" w:rsidP="005732D4">
      <w:pPr>
        <w:snapToGrid w:val="0"/>
        <w:spacing w:line="240" w:lineRule="atLeast"/>
        <w:jc w:val="center"/>
        <w:rPr>
          <w:rFonts w:ascii="仿宋_GB2312" w:eastAsia="仿宋_GB2312" w:hAnsi="微软雅黑" w:cs="微软雅黑"/>
          <w:sz w:val="24"/>
        </w:rPr>
      </w:pPr>
      <w:r w:rsidRPr="00397602">
        <w:rPr>
          <w:rFonts w:eastAsia="方正小标宋简体"/>
          <w:bCs/>
          <w:noProof/>
          <w:sz w:val="32"/>
          <w:szCs w:val="32"/>
        </w:rPr>
        <w:pict>
          <v:rect id="_x0000_s1078" style="position:absolute;left:0;text-align:left;margin-left:.6pt;margin-top:-111.45pt;width:84pt;height:35.95pt;z-index:25174016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78" inset=",.3mm,,.3mm">
              <w:txbxContent>
                <w:p w:rsidR="00FE5BEE" w:rsidRDefault="00FE5BEE" w:rsidP="00A03F8D">
                  <w:pPr>
                    <w:snapToGrid w:val="0"/>
                    <w:spacing w:line="520" w:lineRule="atLeast"/>
                    <w:jc w:val="center"/>
                    <w:rPr>
                      <w:b/>
                      <w:bCs/>
                      <w:sz w:val="28"/>
                      <w:szCs w:val="28"/>
                    </w:rPr>
                  </w:pPr>
                  <w:r>
                    <w:rPr>
                      <w:rFonts w:hint="eastAsia"/>
                      <w:b/>
                      <w:bCs/>
                      <w:sz w:val="28"/>
                      <w:szCs w:val="28"/>
                    </w:rPr>
                    <w:t>医院工作</w:t>
                  </w:r>
                </w:p>
                <w:p w:rsidR="00FE5BEE" w:rsidRDefault="00FE5BEE" w:rsidP="00A03F8D">
                  <w:pPr>
                    <w:rPr>
                      <w:szCs w:val="28"/>
                    </w:rPr>
                  </w:pPr>
                </w:p>
              </w:txbxContent>
            </v:textbox>
          </v:rect>
        </w:pict>
      </w:r>
      <w:r w:rsidR="005C027C" w:rsidRPr="009448A1">
        <w:rPr>
          <w:rFonts w:ascii="仿宋_GB2312" w:eastAsia="仿宋_GB2312" w:hAnsi="微软雅黑" w:cs="微软雅黑" w:hint="eastAsia"/>
          <w:noProof/>
          <w:sz w:val="24"/>
        </w:rPr>
        <w:drawing>
          <wp:inline distT="0" distB="0" distL="114300" distR="114300">
            <wp:extent cx="1080000" cy="674720"/>
            <wp:effectExtent l="19050" t="0" r="5850" b="0"/>
            <wp:docPr id="28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7"/>
                    <pic:cNvPicPr>
                      <a:picLocks noChangeAspect="1"/>
                    </pic:cNvPicPr>
                  </pic:nvPicPr>
                  <pic:blipFill>
                    <a:blip r:embed="rId34" cstate="print"/>
                    <a:stretch>
                      <a:fillRect/>
                    </a:stretch>
                  </pic:blipFill>
                  <pic:spPr>
                    <a:xfrm>
                      <a:off x="0" y="0"/>
                      <a:ext cx="1080000" cy="674720"/>
                    </a:xfrm>
                    <a:prstGeom prst="rect">
                      <a:avLst/>
                    </a:prstGeom>
                    <a:noFill/>
                    <a:ln w="9525">
                      <a:noFill/>
                    </a:ln>
                  </pic:spPr>
                </pic:pic>
              </a:graphicData>
            </a:graphic>
          </wp:inline>
        </w:drawing>
      </w:r>
      <w:r w:rsidR="005C027C" w:rsidRPr="009448A1">
        <w:rPr>
          <w:rFonts w:ascii="仿宋_GB2312" w:eastAsia="仿宋_GB2312" w:hAnsi="微软雅黑" w:cs="微软雅黑" w:hint="eastAsia"/>
          <w:noProof/>
          <w:sz w:val="24"/>
        </w:rPr>
        <w:drawing>
          <wp:inline distT="0" distB="0" distL="114300" distR="114300">
            <wp:extent cx="1076099" cy="665018"/>
            <wp:effectExtent l="19050" t="0" r="0" b="0"/>
            <wp:docPr id="29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IMG_258"/>
                    <pic:cNvPicPr>
                      <a:picLocks noChangeAspect="1"/>
                    </pic:cNvPicPr>
                  </pic:nvPicPr>
                  <pic:blipFill>
                    <a:blip r:embed="rId35" cstate="print"/>
                    <a:stretch>
                      <a:fillRect/>
                    </a:stretch>
                  </pic:blipFill>
                  <pic:spPr>
                    <a:xfrm>
                      <a:off x="0" y="0"/>
                      <a:ext cx="1080000" cy="667429"/>
                    </a:xfrm>
                    <a:prstGeom prst="rect">
                      <a:avLst/>
                    </a:prstGeom>
                    <a:noFill/>
                    <a:ln w="9525">
                      <a:noFill/>
                    </a:ln>
                  </pic:spPr>
                </pic:pic>
              </a:graphicData>
            </a:graphic>
          </wp:inline>
        </w:drawing>
      </w:r>
    </w:p>
    <w:p w:rsidR="005C027C" w:rsidRPr="009448A1" w:rsidRDefault="005C027C" w:rsidP="005732D4">
      <w:pPr>
        <w:snapToGrid w:val="0"/>
        <w:spacing w:line="24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080000" cy="810622"/>
            <wp:effectExtent l="19050" t="0" r="5850" b="0"/>
            <wp:docPr id="29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IMG_259"/>
                    <pic:cNvPicPr>
                      <a:picLocks noChangeAspect="1"/>
                    </pic:cNvPicPr>
                  </pic:nvPicPr>
                  <pic:blipFill>
                    <a:blip r:embed="rId36" cstate="print"/>
                    <a:stretch>
                      <a:fillRect/>
                    </a:stretch>
                  </pic:blipFill>
                  <pic:spPr>
                    <a:xfrm>
                      <a:off x="0" y="0"/>
                      <a:ext cx="1080000" cy="810622"/>
                    </a:xfrm>
                    <a:prstGeom prst="rect">
                      <a:avLst/>
                    </a:prstGeom>
                    <a:noFill/>
                    <a:ln w="9525">
                      <a:noFill/>
                    </a:ln>
                  </pic:spPr>
                </pic:pic>
              </a:graphicData>
            </a:graphic>
          </wp:inline>
        </w:drawing>
      </w:r>
      <w:r w:rsidRPr="009448A1">
        <w:rPr>
          <w:rFonts w:ascii="仿宋_GB2312" w:eastAsia="仿宋_GB2312" w:hAnsi="微软雅黑" w:cs="微软雅黑" w:hint="eastAsia"/>
          <w:noProof/>
          <w:sz w:val="24"/>
        </w:rPr>
        <w:drawing>
          <wp:inline distT="0" distB="0" distL="114300" distR="114300">
            <wp:extent cx="1080000" cy="810622"/>
            <wp:effectExtent l="19050" t="0" r="5850" b="0"/>
            <wp:docPr id="29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IMG_260"/>
                    <pic:cNvPicPr>
                      <a:picLocks noChangeAspect="1"/>
                    </pic:cNvPicPr>
                  </pic:nvPicPr>
                  <pic:blipFill>
                    <a:blip r:embed="rId37" cstate="print"/>
                    <a:stretch>
                      <a:fillRect/>
                    </a:stretch>
                  </pic:blipFill>
                  <pic:spPr>
                    <a:xfrm>
                      <a:off x="0" y="0"/>
                      <a:ext cx="1080000" cy="810622"/>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根据会议议程，参加会议的职工代表分成医生、护士、医技、行政四组分别对《</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岗位聘用管理方案[暂行]》《</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绩效考核补充方案》进行了热烈的讨论，并通过举手表决一致通过。大家集思广益、谏言献策，为医院的发展和维护职工的权益提出了非常宝贵的意见和建议。</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6020" cy="1553378"/>
            <wp:effectExtent l="19050" t="0" r="7130" b="0"/>
            <wp:docPr id="294"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261"/>
                    <pic:cNvPicPr>
                      <a:picLocks noChangeAspect="1"/>
                    </pic:cNvPicPr>
                  </pic:nvPicPr>
                  <pic:blipFill>
                    <a:blip r:embed="rId38" cstate="print"/>
                    <a:stretch>
                      <a:fillRect/>
                    </a:stretch>
                  </pic:blipFill>
                  <pic:spPr>
                    <a:xfrm>
                      <a:off x="0" y="0"/>
                      <a:ext cx="2340000" cy="1556025"/>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医院党委书记朱志杰就医院下一步工作提出以下六点要求：</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一是提高政治站位，认真学习贯彻党的二十大精神，把学习党的二十大会议精神当作当前的一项重要政治任务来抓；二是坚持党建引领，扎实推进工会工作，充分发挥工会自身的职能，调动全员积极性，强化民主权</w:t>
      </w:r>
      <w:r w:rsidRPr="009448A1">
        <w:rPr>
          <w:rFonts w:ascii="仿宋_GB2312" w:eastAsia="仿宋_GB2312" w:hAnsi="微软雅黑" w:cs="微软雅黑" w:hint="eastAsia"/>
          <w:sz w:val="24"/>
        </w:rPr>
        <w:lastRenderedPageBreak/>
        <w:t>利建设，努力为员工办实事、办好事；三是抓好人才队伍建设和专科建设，持续提升临床专科能力，提升医院核心竞争力；四是加快人事薪酬制度改革，优化绩效分配措施，提高职工积极性，提高工作效率；五是加快基础设施建设，持续改善就诊环境，提升患者就医获得感；六是持续做好常态化疫情防控工作，为全县人民的生命安全保驾护航。</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朱书记表示，全院要携手共进，以争创三级医院为目标，以为全县人民的生命健康提供更优质安全的医疗服务为己任，团结奋进，砥砺前行，强力推进医院高质量发展，力争把我院创建成一座功能更完善、设备更先进、科室更全面、服务能力更强的现代化综合医院，共同创造</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更加美好的明天!</w:t>
      </w:r>
      <w:r w:rsidRPr="009448A1">
        <w:rPr>
          <w:rFonts w:ascii="微软雅黑" w:eastAsia="仿宋_GB2312" w:hAnsi="微软雅黑" w:cs="微软雅黑" w:hint="eastAsia"/>
          <w:sz w:val="24"/>
        </w:rPr>
        <w:t>  </w:t>
      </w:r>
    </w:p>
    <w:p w:rsidR="005C027C" w:rsidRPr="009448A1" w:rsidRDefault="005C027C" w:rsidP="00A11B9D">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图</w:t>
      </w:r>
      <w:r>
        <w:rPr>
          <w:rFonts w:ascii="仿宋_GB2312" w:eastAsia="仿宋_GB2312" w:hAnsi="微软雅黑" w:cs="微软雅黑" w:hint="eastAsia"/>
          <w:sz w:val="24"/>
        </w:rPr>
        <w:t>/</w:t>
      </w:r>
      <w:r w:rsidRPr="009448A1">
        <w:rPr>
          <w:rFonts w:ascii="仿宋_GB2312" w:eastAsia="仿宋_GB2312" w:hAnsi="微软雅黑" w:cs="微软雅黑" w:hint="eastAsia"/>
          <w:sz w:val="24"/>
        </w:rPr>
        <w:t>文：沈朝晖、王兰馨</w:t>
      </w:r>
      <w:r>
        <w:rPr>
          <w:rFonts w:ascii="仿宋_GB2312" w:eastAsia="仿宋_GB2312" w:hAnsi="微软雅黑" w:cs="微软雅黑" w:hint="eastAsia"/>
          <w:sz w:val="24"/>
        </w:rPr>
        <w:t>☆</w:t>
      </w:r>
    </w:p>
    <w:p w:rsidR="005C027C" w:rsidRPr="005C027C" w:rsidRDefault="005C027C" w:rsidP="00A204E7">
      <w:pPr>
        <w:snapToGrid w:val="0"/>
        <w:spacing w:beforeLines="100" w:afterLines="50" w:line="360" w:lineRule="atLeast"/>
        <w:jc w:val="center"/>
        <w:rPr>
          <w:rFonts w:eastAsia="方正小标宋简体"/>
          <w:bCs/>
          <w:sz w:val="32"/>
          <w:szCs w:val="32"/>
        </w:rPr>
      </w:pPr>
      <w:r w:rsidRPr="005C027C">
        <w:rPr>
          <w:rFonts w:eastAsia="方正小标宋简体" w:hint="eastAsia"/>
          <w:bCs/>
          <w:sz w:val="32"/>
          <w:szCs w:val="32"/>
        </w:rPr>
        <w:t>我院组织开展“新生儿窒息复苏”和“产后出血危重</w:t>
      </w:r>
      <w:proofErr w:type="gramStart"/>
      <w:r w:rsidRPr="005C027C">
        <w:rPr>
          <w:rFonts w:eastAsia="方正小标宋简体" w:hint="eastAsia"/>
          <w:bCs/>
          <w:sz w:val="32"/>
          <w:szCs w:val="32"/>
        </w:rPr>
        <w:t>孕</w:t>
      </w:r>
      <w:proofErr w:type="gramEnd"/>
      <w:r w:rsidRPr="005C027C">
        <w:rPr>
          <w:rFonts w:eastAsia="方正小标宋简体" w:hint="eastAsia"/>
          <w:bCs/>
          <w:sz w:val="32"/>
          <w:szCs w:val="32"/>
        </w:rPr>
        <w:t>产妇救治”多学科联合</w:t>
      </w:r>
      <w:r w:rsidR="00590C31">
        <w:rPr>
          <w:rFonts w:eastAsia="方正小标宋简体" w:hint="eastAsia"/>
          <w:bCs/>
          <w:sz w:val="32"/>
          <w:szCs w:val="32"/>
        </w:rPr>
        <w:t xml:space="preserve">    </w:t>
      </w:r>
      <w:r w:rsidRPr="005C027C">
        <w:rPr>
          <w:rFonts w:eastAsia="方正小标宋简体" w:hint="eastAsia"/>
          <w:bCs/>
          <w:sz w:val="32"/>
          <w:szCs w:val="32"/>
        </w:rPr>
        <w:t>应急演练</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为提高应急救治能力，有效控制</w:t>
      </w:r>
      <w:proofErr w:type="gramStart"/>
      <w:r w:rsidRPr="009448A1">
        <w:rPr>
          <w:rFonts w:ascii="仿宋_GB2312" w:eastAsia="仿宋_GB2312" w:hAnsi="微软雅黑" w:cs="微软雅黑" w:hint="eastAsia"/>
          <w:sz w:val="24"/>
        </w:rPr>
        <w:t>孕</w:t>
      </w:r>
      <w:proofErr w:type="gramEnd"/>
      <w:r w:rsidRPr="009448A1">
        <w:rPr>
          <w:rFonts w:ascii="仿宋_GB2312" w:eastAsia="仿宋_GB2312" w:hAnsi="微软雅黑" w:cs="微软雅黑" w:hint="eastAsia"/>
          <w:sz w:val="24"/>
        </w:rPr>
        <w:t>产妇和新生儿死亡率，保障母婴安全。11月4日下午，</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组织开展“新生儿窒息复苏”和“产后出血危重</w:t>
      </w:r>
      <w:proofErr w:type="gramStart"/>
      <w:r w:rsidRPr="009448A1">
        <w:rPr>
          <w:rFonts w:ascii="仿宋_GB2312" w:eastAsia="仿宋_GB2312" w:hAnsi="微软雅黑" w:cs="微软雅黑" w:hint="eastAsia"/>
          <w:sz w:val="24"/>
        </w:rPr>
        <w:t>孕</w:t>
      </w:r>
      <w:proofErr w:type="gramEnd"/>
      <w:r w:rsidRPr="009448A1">
        <w:rPr>
          <w:rFonts w:ascii="仿宋_GB2312" w:eastAsia="仿宋_GB2312" w:hAnsi="微软雅黑" w:cs="微软雅黑" w:hint="eastAsia"/>
          <w:sz w:val="24"/>
        </w:rPr>
        <w:t>产妇救治”多学科联合应急演练。</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演练地点设在</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妇产科，由医务处、护理部、妇产科、儿科、重症</w:t>
      </w:r>
      <w:r w:rsidRPr="009448A1">
        <w:rPr>
          <w:rFonts w:ascii="仿宋_GB2312" w:eastAsia="仿宋_GB2312" w:hAnsi="微软雅黑" w:cs="微软雅黑" w:hint="eastAsia"/>
          <w:sz w:val="24"/>
        </w:rPr>
        <w:lastRenderedPageBreak/>
        <w:t>医学科、麻醉手术科、输血科等多部门协同参与，妇产科全体医务人员进行现场观摩。</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1599" cy="1591294"/>
            <wp:effectExtent l="19050" t="0" r="1551" b="0"/>
            <wp:docPr id="29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39" cstate="print"/>
                    <a:stretch>
                      <a:fillRect/>
                    </a:stretch>
                  </pic:blipFill>
                  <pic:spPr>
                    <a:xfrm>
                      <a:off x="0" y="0"/>
                      <a:ext cx="2340000" cy="1590207"/>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产后出血演练以分娩巨大儿、产后持续出血作为设定场景。“孕妇32岁，妊娠 40+2周临产，自然分娩一活女婴，重4000g，产后宫缩乏力大出血”。逼真的模拟演练场景，使所有参与人员很快进入急救状态。</w:t>
      </w:r>
    </w:p>
    <w:p w:rsidR="004E6A1C" w:rsidRDefault="00397602" w:rsidP="00A11B9D">
      <w:pPr>
        <w:snapToGrid w:val="0"/>
        <w:spacing w:line="36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080" style="position:absolute;left:0;text-align:left;margin-left:331pt;margin-top:-619.65pt;width:84pt;height:35.95pt;z-index:25174220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80" inset=",.3mm,,.3mm">
              <w:txbxContent>
                <w:p w:rsidR="00FE5BEE" w:rsidRDefault="00FE5BEE" w:rsidP="00A03F8D">
                  <w:pPr>
                    <w:snapToGrid w:val="0"/>
                    <w:spacing w:line="520" w:lineRule="atLeast"/>
                    <w:jc w:val="center"/>
                    <w:rPr>
                      <w:b/>
                      <w:bCs/>
                      <w:sz w:val="28"/>
                      <w:szCs w:val="28"/>
                    </w:rPr>
                  </w:pPr>
                  <w:r>
                    <w:rPr>
                      <w:rFonts w:hint="eastAsia"/>
                      <w:b/>
                      <w:bCs/>
                      <w:sz w:val="28"/>
                      <w:szCs w:val="28"/>
                    </w:rPr>
                    <w:t>医院工作</w:t>
                  </w:r>
                </w:p>
                <w:p w:rsidR="00FE5BEE" w:rsidRDefault="00FE5BEE" w:rsidP="00A03F8D">
                  <w:pPr>
                    <w:rPr>
                      <w:szCs w:val="28"/>
                    </w:rPr>
                  </w:pPr>
                </w:p>
              </w:txbxContent>
            </v:textbox>
          </v:rect>
        </w:pict>
      </w:r>
      <w:r w:rsidR="005C027C" w:rsidRPr="009448A1">
        <w:rPr>
          <w:rFonts w:ascii="仿宋_GB2312" w:eastAsia="仿宋_GB2312" w:hAnsi="微软雅黑" w:cs="微软雅黑" w:hint="eastAsia"/>
          <w:sz w:val="24"/>
        </w:rPr>
        <w:t>演练中，助产士发现病情后立即呼叫值班医生，逐级汇报病情，三线医生明确分配角色，启动院内危重</w:t>
      </w:r>
      <w:proofErr w:type="gramStart"/>
      <w:r w:rsidR="005C027C" w:rsidRPr="009448A1">
        <w:rPr>
          <w:rFonts w:ascii="仿宋_GB2312" w:eastAsia="仿宋_GB2312" w:hAnsi="微软雅黑" w:cs="微软雅黑" w:hint="eastAsia"/>
          <w:sz w:val="24"/>
        </w:rPr>
        <w:t>孕</w:t>
      </w:r>
      <w:proofErr w:type="gramEnd"/>
      <w:r w:rsidR="005C027C" w:rsidRPr="009448A1">
        <w:rPr>
          <w:rFonts w:ascii="仿宋_GB2312" w:eastAsia="仿宋_GB2312" w:hAnsi="微软雅黑" w:cs="微软雅黑" w:hint="eastAsia"/>
          <w:sz w:val="24"/>
        </w:rPr>
        <w:t>产妇抢救流程。高流量面罩吸氧、双静脉通路补液、常规备血、采集血标本、导尿、与家属沟通病情，专人联系医务处、输血科、重症医学科、新生儿科、检验科、麻醉科、手术室等相关科室，从促进宫缩药物的使用、宫腔球囊填塞然后转入手术室行子宫</w:t>
      </w:r>
      <w:proofErr w:type="spellStart"/>
      <w:r w:rsidR="005C027C" w:rsidRPr="009448A1">
        <w:rPr>
          <w:rFonts w:ascii="仿宋_GB2312" w:eastAsia="仿宋_GB2312" w:hAnsi="微软雅黑" w:cs="微软雅黑" w:hint="eastAsia"/>
          <w:sz w:val="24"/>
        </w:rPr>
        <w:t>Blynch</w:t>
      </w:r>
      <w:proofErr w:type="spellEnd"/>
      <w:r w:rsidR="005C027C" w:rsidRPr="009448A1">
        <w:rPr>
          <w:rFonts w:ascii="仿宋_GB2312" w:eastAsia="仿宋_GB2312" w:hAnsi="微软雅黑" w:cs="微软雅黑" w:hint="eastAsia"/>
          <w:sz w:val="24"/>
        </w:rPr>
        <w:t>缝合，最终抢救成功。</w:t>
      </w:r>
    </w:p>
    <w:p w:rsidR="005C027C"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9646" cy="1585732"/>
            <wp:effectExtent l="19050" t="0" r="3504" b="0"/>
            <wp:docPr id="29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40" cstate="print"/>
                    <a:stretch>
                      <a:fillRect/>
                    </a:stretch>
                  </pic:blipFill>
                  <pic:spPr>
                    <a:xfrm>
                      <a:off x="0" y="0"/>
                      <a:ext cx="2340000" cy="1585972"/>
                    </a:xfrm>
                    <a:prstGeom prst="rect">
                      <a:avLst/>
                    </a:prstGeom>
                    <a:noFill/>
                    <a:ln w="9525">
                      <a:noFill/>
                    </a:ln>
                  </pic:spPr>
                </pic:pic>
              </a:graphicData>
            </a:graphic>
          </wp:inline>
        </w:drawing>
      </w:r>
    </w:p>
    <w:p w:rsidR="005C027C" w:rsidRDefault="00397602" w:rsidP="00A11B9D">
      <w:pPr>
        <w:snapToGrid w:val="0"/>
        <w:spacing w:line="360" w:lineRule="atLeast"/>
        <w:jc w:val="left"/>
        <w:rPr>
          <w:rFonts w:ascii="仿宋_GB2312" w:eastAsia="仿宋_GB2312" w:hAnsi="微软雅黑" w:cs="微软雅黑"/>
          <w:sz w:val="24"/>
        </w:rPr>
      </w:pPr>
      <w:r>
        <w:rPr>
          <w:rFonts w:ascii="仿宋_GB2312" w:eastAsia="仿宋_GB2312" w:hAnsi="微软雅黑" w:cs="微软雅黑"/>
          <w:noProof/>
          <w:sz w:val="24"/>
        </w:rPr>
        <w:lastRenderedPageBreak/>
        <w:pict>
          <v:rect id="_x0000_s1081" style="position:absolute;margin-left:111.4pt;margin-top:-41.3pt;width:84pt;height:35.95pt;z-index:25174323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81" inset=",.3mm,,.3mm">
              <w:txbxContent>
                <w:p w:rsidR="00FE5BEE" w:rsidRDefault="00FE5BEE" w:rsidP="00A03F8D">
                  <w:pPr>
                    <w:snapToGrid w:val="0"/>
                    <w:spacing w:line="520" w:lineRule="atLeast"/>
                    <w:jc w:val="center"/>
                    <w:rPr>
                      <w:b/>
                      <w:bCs/>
                      <w:sz w:val="28"/>
                      <w:szCs w:val="28"/>
                    </w:rPr>
                  </w:pPr>
                  <w:r>
                    <w:rPr>
                      <w:rFonts w:hint="eastAsia"/>
                      <w:b/>
                      <w:bCs/>
                      <w:sz w:val="28"/>
                      <w:szCs w:val="28"/>
                    </w:rPr>
                    <w:t>医院工作</w:t>
                  </w:r>
                </w:p>
                <w:p w:rsidR="00FE5BEE" w:rsidRDefault="00FE5BEE" w:rsidP="00A03F8D">
                  <w:pPr>
                    <w:rPr>
                      <w:szCs w:val="28"/>
                    </w:rPr>
                  </w:pPr>
                </w:p>
              </w:txbxContent>
            </v:textbox>
          </v:rect>
        </w:pict>
      </w:r>
      <w:r w:rsidR="005C027C" w:rsidRPr="009448A1">
        <w:rPr>
          <w:rFonts w:ascii="仿宋_GB2312" w:eastAsia="仿宋_GB2312" w:hAnsi="微软雅黑" w:cs="微软雅黑" w:hint="eastAsia"/>
          <w:noProof/>
          <w:sz w:val="24"/>
        </w:rPr>
        <w:drawing>
          <wp:inline distT="0" distB="0" distL="114300" distR="114300">
            <wp:extent cx="2340000" cy="1754352"/>
            <wp:effectExtent l="19050" t="0" r="3150" b="0"/>
            <wp:docPr id="297"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IMG_259"/>
                    <pic:cNvPicPr>
                      <a:picLocks noChangeAspect="1"/>
                    </pic:cNvPicPr>
                  </pic:nvPicPr>
                  <pic:blipFill>
                    <a:blip r:embed="rId41" cstate="print"/>
                    <a:stretch>
                      <a:fillRect/>
                    </a:stretch>
                  </pic:blipFill>
                  <pic:spPr>
                    <a:xfrm>
                      <a:off x="0" y="0"/>
                      <a:ext cx="2340000" cy="1754352"/>
                    </a:xfrm>
                    <a:prstGeom prst="rect">
                      <a:avLst/>
                    </a:prstGeom>
                    <a:noFill/>
                    <a:ln w="9525">
                      <a:noFill/>
                    </a:ln>
                  </pic:spPr>
                </pic:pic>
              </a:graphicData>
            </a:graphic>
          </wp:inline>
        </w:drawing>
      </w:r>
    </w:p>
    <w:p w:rsidR="005C027C" w:rsidRDefault="005C027C" w:rsidP="00A11B9D">
      <w:pPr>
        <w:snapToGrid w:val="0"/>
        <w:spacing w:line="360" w:lineRule="atLeast"/>
        <w:jc w:val="left"/>
        <w:rPr>
          <w:rFonts w:ascii="仿宋_GB2312" w:eastAsia="仿宋_GB2312" w:hAnsi="微软雅黑" w:cs="微软雅黑"/>
          <w:sz w:val="24"/>
        </w:rPr>
      </w:pPr>
    </w:p>
    <w:p w:rsidR="005C027C"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9646" cy="1562582"/>
            <wp:effectExtent l="19050" t="0" r="3504" b="0"/>
            <wp:docPr id="298"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60"/>
                    <pic:cNvPicPr>
                      <a:picLocks noChangeAspect="1"/>
                    </pic:cNvPicPr>
                  </pic:nvPicPr>
                  <pic:blipFill>
                    <a:blip r:embed="rId42" cstate="print"/>
                    <a:stretch>
                      <a:fillRect/>
                    </a:stretch>
                  </pic:blipFill>
                  <pic:spPr>
                    <a:xfrm>
                      <a:off x="0" y="0"/>
                      <a:ext cx="2340000" cy="1562818"/>
                    </a:xfrm>
                    <a:prstGeom prst="rect">
                      <a:avLst/>
                    </a:prstGeom>
                    <a:noFill/>
                    <a:ln w="9525">
                      <a:noFill/>
                    </a:ln>
                  </pic:spPr>
                </pic:pic>
              </a:graphicData>
            </a:graphic>
          </wp:inline>
        </w:drawing>
      </w:r>
    </w:p>
    <w:p w:rsidR="00923101" w:rsidRDefault="00923101" w:rsidP="00A11B9D">
      <w:pPr>
        <w:snapToGrid w:val="0"/>
        <w:spacing w:line="360" w:lineRule="atLeast"/>
        <w:jc w:val="left"/>
        <w:rPr>
          <w:rFonts w:ascii="仿宋_GB2312" w:eastAsia="仿宋_GB2312" w:hAnsi="微软雅黑" w:cs="微软雅黑"/>
          <w:sz w:val="24"/>
        </w:rPr>
      </w:pP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755776"/>
            <wp:effectExtent l="19050" t="0" r="3150" b="0"/>
            <wp:docPr id="299"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IMG_261"/>
                    <pic:cNvPicPr>
                      <a:picLocks noChangeAspect="1"/>
                    </pic:cNvPicPr>
                  </pic:nvPicPr>
                  <pic:blipFill>
                    <a:blip r:embed="rId43" cstate="print"/>
                    <a:stretch>
                      <a:fillRect/>
                    </a:stretch>
                  </pic:blipFill>
                  <pic:spPr>
                    <a:xfrm>
                      <a:off x="0" y="0"/>
                      <a:ext cx="2340000" cy="1755776"/>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同时，新生儿窒息复苏抢救演练也有条不紊地展开。迅速组建新生儿抢救团队，配合儿科医生将护理抢救中所有环节全部标准化，对重度窒息的新生儿于第一时间实施复苏，复苏</w:t>
      </w:r>
      <w:proofErr w:type="gramStart"/>
      <w:r w:rsidRPr="009448A1">
        <w:rPr>
          <w:rFonts w:ascii="仿宋_GB2312" w:eastAsia="仿宋_GB2312" w:hAnsi="微软雅黑" w:cs="微软雅黑" w:hint="eastAsia"/>
          <w:sz w:val="24"/>
        </w:rPr>
        <w:t>囊</w:t>
      </w:r>
      <w:proofErr w:type="gramEnd"/>
      <w:r w:rsidRPr="009448A1">
        <w:rPr>
          <w:rFonts w:ascii="仿宋_GB2312" w:eastAsia="仿宋_GB2312" w:hAnsi="微软雅黑" w:cs="微软雅黑" w:hint="eastAsia"/>
          <w:sz w:val="24"/>
        </w:rPr>
        <w:t>正压给氧、新生儿胸外心脏按压、建立静脉通道、静脉给药、气管插管、脐静脉穿刺给药，患儿生命体征逐渐恢复，转入新生儿科继续观察治疗。</w:t>
      </w:r>
      <w:r w:rsidRPr="009448A1">
        <w:rPr>
          <w:rFonts w:ascii="仿宋_GB2312" w:eastAsia="仿宋_GB2312" w:hAnsi="微软雅黑" w:cs="微软雅黑" w:hint="eastAsia"/>
          <w:sz w:val="24"/>
        </w:rPr>
        <w:lastRenderedPageBreak/>
        <w:t>产妇及新生儿的一系列抢救措施快速、规范、有效地进行，各层级医生、助产士和护士各守其职，临危不乱，配合默契、冷静沉着，充分体现了团队协作的救治水平。</w:t>
      </w:r>
    </w:p>
    <w:p w:rsidR="005C027C" w:rsidRPr="009448A1" w:rsidRDefault="00397602" w:rsidP="00A11B9D">
      <w:pPr>
        <w:snapToGrid w:val="0"/>
        <w:spacing w:line="360" w:lineRule="atLeast"/>
        <w:jc w:val="left"/>
        <w:rPr>
          <w:rFonts w:ascii="仿宋_GB2312" w:eastAsia="仿宋_GB2312" w:hAnsi="微软雅黑" w:cs="微软雅黑"/>
          <w:sz w:val="24"/>
        </w:rPr>
      </w:pPr>
      <w:r>
        <w:rPr>
          <w:rFonts w:ascii="仿宋_GB2312" w:eastAsia="仿宋_GB2312" w:hAnsi="微软雅黑" w:cs="微软雅黑"/>
          <w:noProof/>
          <w:sz w:val="24"/>
        </w:rPr>
        <w:pict>
          <v:rect id="_x0000_s1082" style="position:absolute;margin-left:.75pt;margin-top:-130.2pt;width:84pt;height:35.95pt;z-index:25174425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82" inset=",.3mm,,.3mm">
              <w:txbxContent>
                <w:p w:rsidR="00FE5BEE" w:rsidRDefault="00FE5BEE" w:rsidP="00DC1868">
                  <w:pPr>
                    <w:snapToGrid w:val="0"/>
                    <w:spacing w:line="520" w:lineRule="atLeast"/>
                    <w:jc w:val="center"/>
                    <w:rPr>
                      <w:b/>
                      <w:bCs/>
                      <w:sz w:val="28"/>
                      <w:szCs w:val="28"/>
                    </w:rPr>
                  </w:pPr>
                  <w:r>
                    <w:rPr>
                      <w:rFonts w:hint="eastAsia"/>
                      <w:b/>
                      <w:bCs/>
                      <w:sz w:val="28"/>
                      <w:szCs w:val="28"/>
                    </w:rPr>
                    <w:t>医院工作</w:t>
                  </w:r>
                </w:p>
                <w:p w:rsidR="00FE5BEE" w:rsidRDefault="00FE5BEE" w:rsidP="00DC1868">
                  <w:pPr>
                    <w:rPr>
                      <w:szCs w:val="28"/>
                    </w:rPr>
                  </w:pPr>
                </w:p>
              </w:txbxContent>
            </v:textbox>
          </v:rect>
        </w:pict>
      </w:r>
      <w:r w:rsidR="005C027C" w:rsidRPr="009448A1">
        <w:rPr>
          <w:rFonts w:ascii="仿宋_GB2312" w:eastAsia="仿宋_GB2312" w:hAnsi="微软雅黑" w:cs="微软雅黑" w:hint="eastAsia"/>
          <w:noProof/>
          <w:sz w:val="24"/>
        </w:rPr>
        <w:drawing>
          <wp:inline distT="0" distB="0" distL="114300" distR="114300">
            <wp:extent cx="2340000" cy="1754157"/>
            <wp:effectExtent l="19050" t="0" r="3150" b="0"/>
            <wp:docPr id="300"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262"/>
                    <pic:cNvPicPr>
                      <a:picLocks noChangeAspect="1"/>
                    </pic:cNvPicPr>
                  </pic:nvPicPr>
                  <pic:blipFill>
                    <a:blip r:embed="rId44" cstate="print"/>
                    <a:stretch>
                      <a:fillRect/>
                    </a:stretch>
                  </pic:blipFill>
                  <pic:spPr>
                    <a:xfrm>
                      <a:off x="0" y="0"/>
                      <a:ext cx="2340000" cy="1754157"/>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应急演练结束后，分管院长姚恺敏进行了总结发言，对演练人员的现场操作及相关科室的大力配合给予了感谢和肯定。他强调：只有平时加强练兵，才能不断积累经验。要对演练过程中发现的问题积极整改，进一步优化抢救流程，做到临危不乱，以提高抢救的成功率。</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6020" cy="1553378"/>
            <wp:effectExtent l="19050" t="0" r="7130" b="0"/>
            <wp:docPr id="30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IMG_263"/>
                    <pic:cNvPicPr>
                      <a:picLocks noChangeAspect="1"/>
                    </pic:cNvPicPr>
                  </pic:nvPicPr>
                  <pic:blipFill>
                    <a:blip r:embed="rId45" cstate="print"/>
                    <a:stretch>
                      <a:fillRect/>
                    </a:stretch>
                  </pic:blipFill>
                  <pic:spPr>
                    <a:xfrm>
                      <a:off x="0" y="0"/>
                      <a:ext cx="2340000" cy="1556025"/>
                    </a:xfrm>
                    <a:prstGeom prst="rect">
                      <a:avLst/>
                    </a:prstGeom>
                    <a:noFill/>
                    <a:ln w="9525">
                      <a:noFill/>
                    </a:ln>
                  </pic:spPr>
                </pic:pic>
              </a:graphicData>
            </a:graphic>
          </wp:inline>
        </w:drawing>
      </w:r>
    </w:p>
    <w:p w:rsidR="005C027C" w:rsidRPr="009448A1" w:rsidRDefault="005C027C" w:rsidP="002653F4">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通过此次演练，锻炼了团队快速反应、多学科协作应急救治的能力，有效加强了产科风险防范的意识，为今后提高我院危重</w:t>
      </w:r>
      <w:proofErr w:type="gramStart"/>
      <w:r w:rsidRPr="009448A1">
        <w:rPr>
          <w:rFonts w:ascii="仿宋_GB2312" w:eastAsia="仿宋_GB2312" w:hAnsi="微软雅黑" w:cs="微软雅黑" w:hint="eastAsia"/>
          <w:sz w:val="24"/>
        </w:rPr>
        <w:t>孕</w:t>
      </w:r>
      <w:proofErr w:type="gramEnd"/>
      <w:r w:rsidRPr="009448A1">
        <w:rPr>
          <w:rFonts w:ascii="仿宋_GB2312" w:eastAsia="仿宋_GB2312" w:hAnsi="微软雅黑" w:cs="微软雅黑" w:hint="eastAsia"/>
          <w:sz w:val="24"/>
        </w:rPr>
        <w:t>产妇的抢救成功率、保障母婴安全奠定了扎实的基础。</w:t>
      </w:r>
    </w:p>
    <w:p w:rsidR="005C027C" w:rsidRPr="004E6A1C" w:rsidRDefault="004E6A1C" w:rsidP="00A11B9D">
      <w:pPr>
        <w:snapToGrid w:val="0"/>
        <w:spacing w:line="360" w:lineRule="atLeast"/>
        <w:jc w:val="right"/>
        <w:rPr>
          <w:rFonts w:ascii="仿宋_GB2312" w:eastAsia="仿宋_GB2312" w:hAnsi="微软雅黑" w:cs="微软雅黑"/>
          <w:w w:val="90"/>
          <w:szCs w:val="21"/>
        </w:rPr>
      </w:pPr>
      <w:r w:rsidRPr="004E6A1C">
        <w:rPr>
          <w:rFonts w:ascii="仿宋_GB2312" w:eastAsia="仿宋_GB2312" w:hAnsi="微软雅黑" w:cs="微软雅黑" w:hint="eastAsia"/>
          <w:w w:val="90"/>
          <w:szCs w:val="21"/>
        </w:rPr>
        <w:t>☆</w:t>
      </w:r>
      <w:r w:rsidR="005C027C" w:rsidRPr="004E6A1C">
        <w:rPr>
          <w:rFonts w:ascii="仿宋_GB2312" w:eastAsia="仿宋_GB2312" w:hAnsi="微软雅黑" w:cs="微软雅黑" w:hint="eastAsia"/>
          <w:w w:val="90"/>
          <w:szCs w:val="21"/>
        </w:rPr>
        <w:t>图：王兰馨 / 文：妇产科汪海英、王兰馨</w:t>
      </w:r>
      <w:r w:rsidRPr="004E6A1C">
        <w:rPr>
          <w:rFonts w:ascii="仿宋_GB2312" w:eastAsia="仿宋_GB2312" w:hAnsi="微软雅黑" w:cs="微软雅黑" w:hint="eastAsia"/>
          <w:w w:val="90"/>
          <w:szCs w:val="21"/>
        </w:rPr>
        <w:t>☆</w:t>
      </w:r>
    </w:p>
    <w:p w:rsidR="005C027C" w:rsidRPr="005C027C" w:rsidRDefault="005C027C" w:rsidP="00A204E7">
      <w:pPr>
        <w:snapToGrid w:val="0"/>
        <w:spacing w:beforeLines="100" w:afterLines="50" w:line="360" w:lineRule="atLeast"/>
        <w:jc w:val="center"/>
        <w:rPr>
          <w:rFonts w:eastAsia="方正小标宋简体"/>
          <w:bCs/>
          <w:sz w:val="32"/>
          <w:szCs w:val="32"/>
        </w:rPr>
      </w:pPr>
      <w:r w:rsidRPr="005C027C">
        <w:rPr>
          <w:rFonts w:eastAsia="方正小标宋简体" w:hint="eastAsia"/>
          <w:bCs/>
          <w:sz w:val="32"/>
          <w:szCs w:val="32"/>
        </w:rPr>
        <w:lastRenderedPageBreak/>
        <w:t>我院召开医生进修学习成果暨新技术开展汇报会</w:t>
      </w:r>
    </w:p>
    <w:p w:rsidR="005C027C" w:rsidRPr="009448A1" w:rsidRDefault="005C027C" w:rsidP="00A11B9D">
      <w:pPr>
        <w:snapToGrid w:val="0"/>
        <w:spacing w:line="360" w:lineRule="atLeast"/>
        <w:jc w:val="left"/>
        <w:rPr>
          <w:rFonts w:ascii="仿宋_GB2312" w:eastAsia="仿宋_GB2312" w:hAnsi="微软雅黑" w:cs="微软雅黑"/>
          <w:sz w:val="24"/>
        </w:rPr>
      </w:pPr>
    </w:p>
    <w:p w:rsidR="005C027C" w:rsidRPr="009448A1" w:rsidRDefault="005C027C" w:rsidP="00923101">
      <w:pPr>
        <w:snapToGrid w:val="0"/>
        <w:spacing w:line="40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为充分展示我院外出进修人员的学习成果，营造浓厚的学习风气和学术氛围，促进医务人员相互分享交流经验，切实提高整体业务水平，11月5日下午，医务科在门诊四楼多功能厅组织召开医生进修学习成果暨新技术开展汇报会。我院领导班子成员及各临床科室医务人员参会。会议由医务科科长汪国宏主持。</w:t>
      </w:r>
    </w:p>
    <w:p w:rsidR="005C027C" w:rsidRPr="009448A1" w:rsidRDefault="005C027C" w:rsidP="00923101">
      <w:pPr>
        <w:snapToGrid w:val="0"/>
        <w:spacing w:line="40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4750" cy="1377108"/>
            <wp:effectExtent l="19050" t="0" r="8400" b="0"/>
            <wp:docPr id="30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46" cstate="print"/>
                    <a:srcRect b="16514"/>
                    <a:stretch>
                      <a:fillRect/>
                    </a:stretch>
                  </pic:blipFill>
                  <pic:spPr>
                    <a:xfrm>
                      <a:off x="0" y="0"/>
                      <a:ext cx="2339011" cy="1379621"/>
                    </a:xfrm>
                    <a:prstGeom prst="rect">
                      <a:avLst/>
                    </a:prstGeom>
                    <a:noFill/>
                    <a:ln w="9525">
                      <a:noFill/>
                    </a:ln>
                  </pic:spPr>
                </pic:pic>
              </a:graphicData>
            </a:graphic>
          </wp:inline>
        </w:drawing>
      </w:r>
    </w:p>
    <w:p w:rsidR="005C027C" w:rsidRPr="009448A1" w:rsidRDefault="005C027C" w:rsidP="00923101">
      <w:pPr>
        <w:snapToGrid w:val="0"/>
        <w:spacing w:line="40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汇报会上，来自心内科、神经内科、外科、泌尿外科、胸外科、骨科、 妇产科、儿科、影像科、 麻醉科、超声科等科室十四名外出进修的医生从各自专业出发，用图文并茂的课件对进修医院专业特色、学习的收获及如何将所学知识与技能应用于实际工作中等方面进行了详细的汇报，分享了进修中学到的先进诊疗技术、管理经验、服务理念及自身学习体会，并结合科室现状提出了自己对学科建设发展的建议。</w:t>
      </w:r>
    </w:p>
    <w:p w:rsidR="005C027C" w:rsidRDefault="005C027C" w:rsidP="00BD33C9">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lastRenderedPageBreak/>
        <w:drawing>
          <wp:inline distT="0" distB="0" distL="114300" distR="114300">
            <wp:extent cx="1080000" cy="751520"/>
            <wp:effectExtent l="19050" t="0" r="5850" b="0"/>
            <wp:docPr id="30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7"/>
                    <pic:cNvPicPr>
                      <a:picLocks noChangeAspect="1"/>
                    </pic:cNvPicPr>
                  </pic:nvPicPr>
                  <pic:blipFill>
                    <a:blip r:embed="rId47" cstate="print"/>
                    <a:stretch>
                      <a:fillRect/>
                    </a:stretch>
                  </pic:blipFill>
                  <pic:spPr>
                    <a:xfrm>
                      <a:off x="0" y="0"/>
                      <a:ext cx="1080000" cy="751520"/>
                    </a:xfrm>
                    <a:prstGeom prst="rect">
                      <a:avLst/>
                    </a:prstGeom>
                    <a:noFill/>
                    <a:ln w="9525">
                      <a:noFill/>
                    </a:ln>
                  </pic:spPr>
                </pic:pic>
              </a:graphicData>
            </a:graphic>
          </wp:inline>
        </w:drawing>
      </w:r>
      <w:r w:rsidRPr="009448A1">
        <w:rPr>
          <w:rFonts w:ascii="仿宋_GB2312" w:eastAsia="仿宋_GB2312" w:hAnsi="微软雅黑" w:cs="微软雅黑" w:hint="eastAsia"/>
          <w:noProof/>
          <w:sz w:val="24"/>
        </w:rPr>
        <w:drawing>
          <wp:inline distT="0" distB="0" distL="114300" distR="114300">
            <wp:extent cx="1081018" cy="758757"/>
            <wp:effectExtent l="19050" t="0" r="4832" b="0"/>
            <wp:docPr id="30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8"/>
                    <pic:cNvPicPr>
                      <a:picLocks noChangeAspect="1"/>
                    </pic:cNvPicPr>
                  </pic:nvPicPr>
                  <pic:blipFill>
                    <a:blip r:embed="rId48" cstate="print"/>
                    <a:stretch>
                      <a:fillRect/>
                    </a:stretch>
                  </pic:blipFill>
                  <pic:spPr>
                    <a:xfrm>
                      <a:off x="0" y="0"/>
                      <a:ext cx="1080000" cy="758043"/>
                    </a:xfrm>
                    <a:prstGeom prst="rect">
                      <a:avLst/>
                    </a:prstGeom>
                    <a:noFill/>
                    <a:ln w="9525">
                      <a:noFill/>
                    </a:ln>
                  </pic:spPr>
                </pic:pic>
              </a:graphicData>
            </a:graphic>
          </wp:inline>
        </w:drawing>
      </w:r>
    </w:p>
    <w:p w:rsidR="005C027C" w:rsidRDefault="005C027C" w:rsidP="00BD33C9">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080000" cy="807374"/>
            <wp:effectExtent l="19050" t="0" r="5850" b="0"/>
            <wp:docPr id="30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IMG_259"/>
                    <pic:cNvPicPr>
                      <a:picLocks noChangeAspect="1"/>
                    </pic:cNvPicPr>
                  </pic:nvPicPr>
                  <pic:blipFill>
                    <a:blip r:embed="rId49" cstate="print"/>
                    <a:stretch>
                      <a:fillRect/>
                    </a:stretch>
                  </pic:blipFill>
                  <pic:spPr>
                    <a:xfrm>
                      <a:off x="0" y="0"/>
                      <a:ext cx="1080000" cy="807374"/>
                    </a:xfrm>
                    <a:prstGeom prst="rect">
                      <a:avLst/>
                    </a:prstGeom>
                    <a:noFill/>
                    <a:ln w="9525">
                      <a:noFill/>
                    </a:ln>
                  </pic:spPr>
                </pic:pic>
              </a:graphicData>
            </a:graphic>
          </wp:inline>
        </w:drawing>
      </w:r>
      <w:r w:rsidRPr="009448A1">
        <w:rPr>
          <w:rFonts w:ascii="仿宋_GB2312" w:eastAsia="仿宋_GB2312" w:hAnsi="微软雅黑" w:cs="微软雅黑" w:hint="eastAsia"/>
          <w:noProof/>
          <w:sz w:val="24"/>
        </w:rPr>
        <w:drawing>
          <wp:inline distT="0" distB="0" distL="114300" distR="114300">
            <wp:extent cx="1080000" cy="807374"/>
            <wp:effectExtent l="19050" t="0" r="5850" b="0"/>
            <wp:docPr id="128"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60"/>
                    <pic:cNvPicPr>
                      <a:picLocks noChangeAspect="1"/>
                    </pic:cNvPicPr>
                  </pic:nvPicPr>
                  <pic:blipFill>
                    <a:blip r:embed="rId50" cstate="print"/>
                    <a:stretch>
                      <a:fillRect/>
                    </a:stretch>
                  </pic:blipFill>
                  <pic:spPr>
                    <a:xfrm>
                      <a:off x="0" y="0"/>
                      <a:ext cx="1080000" cy="807374"/>
                    </a:xfrm>
                    <a:prstGeom prst="rect">
                      <a:avLst/>
                    </a:prstGeom>
                    <a:noFill/>
                    <a:ln w="9525">
                      <a:noFill/>
                    </a:ln>
                  </pic:spPr>
                </pic:pic>
              </a:graphicData>
            </a:graphic>
          </wp:inline>
        </w:drawing>
      </w:r>
    </w:p>
    <w:p w:rsidR="005C027C" w:rsidRDefault="005C027C" w:rsidP="00A11B9D">
      <w:pPr>
        <w:snapToGrid w:val="0"/>
        <w:spacing w:line="360" w:lineRule="atLeast"/>
        <w:jc w:val="left"/>
        <w:rPr>
          <w:rFonts w:ascii="仿宋_GB2312" w:eastAsia="仿宋_GB2312" w:hAnsi="微软雅黑" w:cs="微软雅黑"/>
          <w:sz w:val="24"/>
        </w:rPr>
      </w:pPr>
    </w:p>
    <w:p w:rsidR="005C027C" w:rsidRDefault="005C027C" w:rsidP="00BD33C9">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080000" cy="811859"/>
            <wp:effectExtent l="19050" t="0" r="5850" b="0"/>
            <wp:docPr id="129"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61"/>
                    <pic:cNvPicPr>
                      <a:picLocks noChangeAspect="1"/>
                    </pic:cNvPicPr>
                  </pic:nvPicPr>
                  <pic:blipFill>
                    <a:blip r:embed="rId51" cstate="print"/>
                    <a:stretch>
                      <a:fillRect/>
                    </a:stretch>
                  </pic:blipFill>
                  <pic:spPr>
                    <a:xfrm>
                      <a:off x="0" y="0"/>
                      <a:ext cx="1080000" cy="811859"/>
                    </a:xfrm>
                    <a:prstGeom prst="rect">
                      <a:avLst/>
                    </a:prstGeom>
                    <a:noFill/>
                    <a:ln w="9525">
                      <a:noFill/>
                    </a:ln>
                  </pic:spPr>
                </pic:pic>
              </a:graphicData>
            </a:graphic>
          </wp:inline>
        </w:drawing>
      </w:r>
      <w:r w:rsidRPr="009448A1">
        <w:rPr>
          <w:rFonts w:ascii="仿宋_GB2312" w:eastAsia="仿宋_GB2312" w:hAnsi="微软雅黑" w:cs="微软雅黑" w:hint="eastAsia"/>
          <w:noProof/>
          <w:sz w:val="24"/>
        </w:rPr>
        <w:drawing>
          <wp:inline distT="0" distB="0" distL="114300" distR="114300">
            <wp:extent cx="1080000" cy="807374"/>
            <wp:effectExtent l="19050" t="0" r="5850" b="0"/>
            <wp:docPr id="130"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262"/>
                    <pic:cNvPicPr>
                      <a:picLocks noChangeAspect="1"/>
                    </pic:cNvPicPr>
                  </pic:nvPicPr>
                  <pic:blipFill>
                    <a:blip r:embed="rId52" cstate="print"/>
                    <a:stretch>
                      <a:fillRect/>
                    </a:stretch>
                  </pic:blipFill>
                  <pic:spPr>
                    <a:xfrm>
                      <a:off x="0" y="0"/>
                      <a:ext cx="1080000" cy="807374"/>
                    </a:xfrm>
                    <a:prstGeom prst="rect">
                      <a:avLst/>
                    </a:prstGeom>
                    <a:noFill/>
                    <a:ln w="9525">
                      <a:noFill/>
                    </a:ln>
                  </pic:spPr>
                </pic:pic>
              </a:graphicData>
            </a:graphic>
          </wp:inline>
        </w:drawing>
      </w:r>
    </w:p>
    <w:p w:rsidR="005C027C" w:rsidRDefault="005C027C" w:rsidP="00BD33C9">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080000" cy="807374"/>
            <wp:effectExtent l="19050" t="0" r="5850" b="0"/>
            <wp:docPr id="13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descr="IMG_263"/>
                    <pic:cNvPicPr>
                      <a:picLocks noChangeAspect="1"/>
                    </pic:cNvPicPr>
                  </pic:nvPicPr>
                  <pic:blipFill>
                    <a:blip r:embed="rId53" cstate="print"/>
                    <a:stretch>
                      <a:fillRect/>
                    </a:stretch>
                  </pic:blipFill>
                  <pic:spPr>
                    <a:xfrm>
                      <a:off x="0" y="0"/>
                      <a:ext cx="1080000" cy="807374"/>
                    </a:xfrm>
                    <a:prstGeom prst="rect">
                      <a:avLst/>
                    </a:prstGeom>
                    <a:noFill/>
                    <a:ln w="9525">
                      <a:noFill/>
                    </a:ln>
                  </pic:spPr>
                </pic:pic>
              </a:graphicData>
            </a:graphic>
          </wp:inline>
        </w:drawing>
      </w:r>
      <w:r w:rsidRPr="009448A1">
        <w:rPr>
          <w:rFonts w:ascii="仿宋_GB2312" w:eastAsia="仿宋_GB2312" w:hAnsi="微软雅黑" w:cs="微软雅黑" w:hint="eastAsia"/>
          <w:noProof/>
          <w:sz w:val="24"/>
        </w:rPr>
        <w:drawing>
          <wp:inline distT="0" distB="0" distL="114300" distR="114300">
            <wp:extent cx="1080000" cy="807374"/>
            <wp:effectExtent l="19050" t="0" r="5850" b="0"/>
            <wp:docPr id="132"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64"/>
                    <pic:cNvPicPr>
                      <a:picLocks noChangeAspect="1"/>
                    </pic:cNvPicPr>
                  </pic:nvPicPr>
                  <pic:blipFill>
                    <a:blip r:embed="rId54" cstate="print"/>
                    <a:stretch>
                      <a:fillRect/>
                    </a:stretch>
                  </pic:blipFill>
                  <pic:spPr>
                    <a:xfrm>
                      <a:off x="0" y="0"/>
                      <a:ext cx="1080000" cy="807374"/>
                    </a:xfrm>
                    <a:prstGeom prst="rect">
                      <a:avLst/>
                    </a:prstGeom>
                    <a:noFill/>
                    <a:ln w="9525">
                      <a:noFill/>
                    </a:ln>
                  </pic:spPr>
                </pic:pic>
              </a:graphicData>
            </a:graphic>
          </wp:inline>
        </w:drawing>
      </w:r>
    </w:p>
    <w:p w:rsidR="005C027C" w:rsidRDefault="005C027C" w:rsidP="00A11B9D">
      <w:pPr>
        <w:snapToGrid w:val="0"/>
        <w:spacing w:line="360" w:lineRule="atLeast"/>
        <w:jc w:val="left"/>
        <w:rPr>
          <w:rFonts w:ascii="仿宋_GB2312" w:eastAsia="仿宋_GB2312" w:hAnsi="微软雅黑" w:cs="微软雅黑"/>
          <w:sz w:val="24"/>
        </w:rPr>
      </w:pPr>
    </w:p>
    <w:p w:rsidR="005C027C" w:rsidRDefault="005C027C" w:rsidP="00BD33C9">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080000" cy="807374"/>
            <wp:effectExtent l="19050" t="0" r="5850" b="0"/>
            <wp:docPr id="133"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IMG_265"/>
                    <pic:cNvPicPr>
                      <a:picLocks noChangeAspect="1"/>
                    </pic:cNvPicPr>
                  </pic:nvPicPr>
                  <pic:blipFill>
                    <a:blip r:embed="rId55" cstate="print"/>
                    <a:stretch>
                      <a:fillRect/>
                    </a:stretch>
                  </pic:blipFill>
                  <pic:spPr>
                    <a:xfrm>
                      <a:off x="0" y="0"/>
                      <a:ext cx="1080000" cy="807374"/>
                    </a:xfrm>
                    <a:prstGeom prst="rect">
                      <a:avLst/>
                    </a:prstGeom>
                    <a:noFill/>
                    <a:ln w="9525">
                      <a:noFill/>
                    </a:ln>
                  </pic:spPr>
                </pic:pic>
              </a:graphicData>
            </a:graphic>
          </wp:inline>
        </w:drawing>
      </w:r>
      <w:r w:rsidRPr="009448A1">
        <w:rPr>
          <w:rFonts w:ascii="仿宋_GB2312" w:eastAsia="仿宋_GB2312" w:hAnsi="微软雅黑" w:cs="微软雅黑" w:hint="eastAsia"/>
          <w:noProof/>
          <w:sz w:val="24"/>
        </w:rPr>
        <w:drawing>
          <wp:inline distT="0" distB="0" distL="114300" distR="114300">
            <wp:extent cx="1080000" cy="811859"/>
            <wp:effectExtent l="19050" t="0" r="5850" b="0"/>
            <wp:docPr id="134"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descr="IMG_266"/>
                    <pic:cNvPicPr>
                      <a:picLocks noChangeAspect="1"/>
                    </pic:cNvPicPr>
                  </pic:nvPicPr>
                  <pic:blipFill>
                    <a:blip r:embed="rId56" cstate="print"/>
                    <a:stretch>
                      <a:fillRect/>
                    </a:stretch>
                  </pic:blipFill>
                  <pic:spPr>
                    <a:xfrm>
                      <a:off x="0" y="0"/>
                      <a:ext cx="1080000" cy="811859"/>
                    </a:xfrm>
                    <a:prstGeom prst="rect">
                      <a:avLst/>
                    </a:prstGeom>
                    <a:noFill/>
                    <a:ln w="9525">
                      <a:noFill/>
                    </a:ln>
                  </pic:spPr>
                </pic:pic>
              </a:graphicData>
            </a:graphic>
          </wp:inline>
        </w:drawing>
      </w:r>
    </w:p>
    <w:p w:rsidR="005C027C" w:rsidRDefault="005C027C" w:rsidP="00BD33C9">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080000" cy="807374"/>
            <wp:effectExtent l="19050" t="0" r="5850" b="0"/>
            <wp:docPr id="135"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descr="IMG_267"/>
                    <pic:cNvPicPr>
                      <a:picLocks noChangeAspect="1"/>
                    </pic:cNvPicPr>
                  </pic:nvPicPr>
                  <pic:blipFill>
                    <a:blip r:embed="rId57" cstate="print"/>
                    <a:stretch>
                      <a:fillRect/>
                    </a:stretch>
                  </pic:blipFill>
                  <pic:spPr>
                    <a:xfrm>
                      <a:off x="0" y="0"/>
                      <a:ext cx="1080000" cy="807374"/>
                    </a:xfrm>
                    <a:prstGeom prst="rect">
                      <a:avLst/>
                    </a:prstGeom>
                    <a:noFill/>
                    <a:ln w="9525">
                      <a:noFill/>
                    </a:ln>
                  </pic:spPr>
                </pic:pic>
              </a:graphicData>
            </a:graphic>
          </wp:inline>
        </w:drawing>
      </w:r>
      <w:r w:rsidRPr="009448A1">
        <w:rPr>
          <w:rFonts w:ascii="仿宋_GB2312" w:eastAsia="仿宋_GB2312" w:hAnsi="微软雅黑" w:cs="微软雅黑" w:hint="eastAsia"/>
          <w:noProof/>
          <w:sz w:val="24"/>
        </w:rPr>
        <w:drawing>
          <wp:inline distT="0" distB="0" distL="114300" distR="114300">
            <wp:extent cx="1080000" cy="811859"/>
            <wp:effectExtent l="19050" t="0" r="5850" b="0"/>
            <wp:docPr id="136"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descr="IMG_268"/>
                    <pic:cNvPicPr>
                      <a:picLocks noChangeAspect="1"/>
                    </pic:cNvPicPr>
                  </pic:nvPicPr>
                  <pic:blipFill>
                    <a:blip r:embed="rId58" cstate="print"/>
                    <a:stretch>
                      <a:fillRect/>
                    </a:stretch>
                  </pic:blipFill>
                  <pic:spPr>
                    <a:xfrm>
                      <a:off x="0" y="0"/>
                      <a:ext cx="1080000" cy="811859"/>
                    </a:xfrm>
                    <a:prstGeom prst="rect">
                      <a:avLst/>
                    </a:prstGeom>
                    <a:noFill/>
                    <a:ln w="9525">
                      <a:noFill/>
                    </a:ln>
                  </pic:spPr>
                </pic:pic>
              </a:graphicData>
            </a:graphic>
          </wp:inline>
        </w:drawing>
      </w:r>
    </w:p>
    <w:p w:rsidR="00BD33C9" w:rsidRDefault="00BD33C9" w:rsidP="00BD33C9">
      <w:pPr>
        <w:snapToGrid w:val="0"/>
        <w:spacing w:line="360" w:lineRule="atLeast"/>
        <w:jc w:val="center"/>
        <w:rPr>
          <w:rFonts w:ascii="仿宋_GB2312" w:eastAsia="仿宋_GB2312" w:hAnsi="微软雅黑" w:cs="微软雅黑"/>
          <w:sz w:val="24"/>
        </w:rPr>
      </w:pPr>
    </w:p>
    <w:p w:rsidR="005C027C" w:rsidRDefault="005C027C" w:rsidP="00BD33C9">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080000" cy="810622"/>
            <wp:effectExtent l="19050" t="0" r="5850" b="0"/>
            <wp:docPr id="137"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descr="IMG_269"/>
                    <pic:cNvPicPr>
                      <a:picLocks noChangeAspect="1"/>
                    </pic:cNvPicPr>
                  </pic:nvPicPr>
                  <pic:blipFill>
                    <a:blip r:embed="rId59" cstate="print"/>
                    <a:stretch>
                      <a:fillRect/>
                    </a:stretch>
                  </pic:blipFill>
                  <pic:spPr>
                    <a:xfrm>
                      <a:off x="0" y="0"/>
                      <a:ext cx="1080000" cy="810622"/>
                    </a:xfrm>
                    <a:prstGeom prst="rect">
                      <a:avLst/>
                    </a:prstGeom>
                    <a:noFill/>
                    <a:ln w="9525">
                      <a:noFill/>
                    </a:ln>
                  </pic:spPr>
                </pic:pic>
              </a:graphicData>
            </a:graphic>
          </wp:inline>
        </w:drawing>
      </w:r>
      <w:r w:rsidR="00BD33C9" w:rsidRPr="009448A1">
        <w:rPr>
          <w:rFonts w:ascii="仿宋_GB2312" w:eastAsia="仿宋_GB2312" w:hAnsi="微软雅黑" w:cs="微软雅黑" w:hint="eastAsia"/>
          <w:noProof/>
          <w:sz w:val="24"/>
        </w:rPr>
        <w:drawing>
          <wp:inline distT="0" distB="0" distL="114300" distR="114300">
            <wp:extent cx="1080000" cy="810622"/>
            <wp:effectExtent l="19050" t="0" r="5850" b="0"/>
            <wp:docPr id="14"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descr="IMG_270"/>
                    <pic:cNvPicPr>
                      <a:picLocks noChangeAspect="1"/>
                    </pic:cNvPicPr>
                  </pic:nvPicPr>
                  <pic:blipFill>
                    <a:blip r:embed="rId60" cstate="print"/>
                    <a:stretch>
                      <a:fillRect/>
                    </a:stretch>
                  </pic:blipFill>
                  <pic:spPr>
                    <a:xfrm>
                      <a:off x="0" y="0"/>
                      <a:ext cx="1080000" cy="810622"/>
                    </a:xfrm>
                    <a:prstGeom prst="rect">
                      <a:avLst/>
                    </a:prstGeom>
                    <a:noFill/>
                    <a:ln w="9525">
                      <a:noFill/>
                    </a:ln>
                  </pic:spPr>
                </pic:pic>
              </a:graphicData>
            </a:graphic>
          </wp:inline>
        </w:drawing>
      </w:r>
    </w:p>
    <w:p w:rsidR="005C027C" w:rsidRDefault="00BD33C9" w:rsidP="00BD33C9">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080000" cy="810622"/>
            <wp:effectExtent l="19050" t="0" r="5850" b="0"/>
            <wp:docPr id="15"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6" descr="IMG_271"/>
                    <pic:cNvPicPr>
                      <a:picLocks noChangeAspect="1"/>
                    </pic:cNvPicPr>
                  </pic:nvPicPr>
                  <pic:blipFill>
                    <a:blip r:embed="rId61" cstate="print"/>
                    <a:stretch>
                      <a:fillRect/>
                    </a:stretch>
                  </pic:blipFill>
                  <pic:spPr>
                    <a:xfrm>
                      <a:off x="0" y="0"/>
                      <a:ext cx="1080000" cy="810622"/>
                    </a:xfrm>
                    <a:prstGeom prst="rect">
                      <a:avLst/>
                    </a:prstGeom>
                    <a:noFill/>
                    <a:ln w="9525">
                      <a:noFill/>
                    </a:ln>
                  </pic:spPr>
                </pic:pic>
              </a:graphicData>
            </a:graphic>
          </wp:inline>
        </w:drawing>
      </w:r>
      <w:r w:rsidRPr="009448A1">
        <w:rPr>
          <w:rFonts w:ascii="仿宋_GB2312" w:eastAsia="仿宋_GB2312" w:hAnsi="微软雅黑" w:cs="微软雅黑" w:hint="eastAsia"/>
          <w:noProof/>
          <w:sz w:val="24"/>
        </w:rPr>
        <w:drawing>
          <wp:inline distT="0" distB="0" distL="114300" distR="114300">
            <wp:extent cx="1080000" cy="810622"/>
            <wp:effectExtent l="19050" t="0" r="5850" b="0"/>
            <wp:docPr id="16"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7" descr="IMG_272"/>
                    <pic:cNvPicPr>
                      <a:picLocks noChangeAspect="1"/>
                    </pic:cNvPicPr>
                  </pic:nvPicPr>
                  <pic:blipFill>
                    <a:blip r:embed="rId62" cstate="print"/>
                    <a:stretch>
                      <a:fillRect/>
                    </a:stretch>
                  </pic:blipFill>
                  <pic:spPr>
                    <a:xfrm>
                      <a:off x="0" y="0"/>
                      <a:ext cx="1080000" cy="810622"/>
                    </a:xfrm>
                    <a:prstGeom prst="rect">
                      <a:avLst/>
                    </a:prstGeom>
                    <a:noFill/>
                    <a:ln w="9525">
                      <a:noFill/>
                    </a:ln>
                  </pic:spPr>
                </pic:pic>
              </a:graphicData>
            </a:graphic>
          </wp:inline>
        </w:drawing>
      </w:r>
    </w:p>
    <w:p w:rsidR="005C027C" w:rsidRPr="009448A1" w:rsidRDefault="00397602" w:rsidP="00A11B9D">
      <w:pPr>
        <w:snapToGrid w:val="0"/>
        <w:spacing w:line="36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083" style="position:absolute;left:0;text-align:left;margin-left:332.75pt;margin-top:-601.3pt;width:84pt;height:35.95pt;z-index:25174528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83" inset=",.3mm,,.3mm">
              <w:txbxContent>
                <w:p w:rsidR="00FE5BEE" w:rsidRDefault="00FE5BEE" w:rsidP="00DC1868">
                  <w:pPr>
                    <w:snapToGrid w:val="0"/>
                    <w:spacing w:line="520" w:lineRule="atLeast"/>
                    <w:jc w:val="center"/>
                    <w:rPr>
                      <w:b/>
                      <w:bCs/>
                      <w:sz w:val="28"/>
                      <w:szCs w:val="28"/>
                    </w:rPr>
                  </w:pPr>
                  <w:r>
                    <w:rPr>
                      <w:rFonts w:hint="eastAsia"/>
                      <w:b/>
                      <w:bCs/>
                      <w:sz w:val="28"/>
                      <w:szCs w:val="28"/>
                    </w:rPr>
                    <w:t>医院工作</w:t>
                  </w:r>
                </w:p>
                <w:p w:rsidR="00FE5BEE" w:rsidRDefault="00FE5BEE" w:rsidP="00DC1868">
                  <w:pPr>
                    <w:rPr>
                      <w:szCs w:val="28"/>
                    </w:rPr>
                  </w:pPr>
                </w:p>
              </w:txbxContent>
            </v:textbox>
          </v:rect>
        </w:pict>
      </w:r>
      <w:r w:rsidR="005C027C" w:rsidRPr="009448A1">
        <w:rPr>
          <w:rFonts w:ascii="仿宋_GB2312" w:eastAsia="仿宋_GB2312" w:hAnsi="微软雅黑" w:cs="微软雅黑" w:hint="eastAsia"/>
          <w:sz w:val="24"/>
        </w:rPr>
        <w:t>会上，分管副院长姚恺敏充分肯定了进修人员学习成果，同时鼓励进修人员要学以致用，积极将所学到的</w:t>
      </w:r>
      <w:r w:rsidR="005C027C" w:rsidRPr="009448A1">
        <w:rPr>
          <w:rFonts w:ascii="仿宋_GB2312" w:eastAsia="仿宋_GB2312" w:hAnsi="微软雅黑" w:cs="微软雅黑" w:hint="eastAsia"/>
          <w:sz w:val="24"/>
        </w:rPr>
        <w:lastRenderedPageBreak/>
        <w:t>新知识、新技能和新理念运用到日常业务工作中，进一步推动我院专业技术水平不断提高和综合医疗服务能力持续提升。</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汇报结束后，高玉明院长作总结发言，他表示，召开进修汇报会是进修人员展示学习成果、分享学习感悟的好机会，促进和带动了医院整体专业技术水平和服务质量的提高，未来还将继续鼓励各科室医生进行外出进修培训。希望大家以此为契机，开拓进取、勇于创新，积极开展新项目、新技术，更好地服务于患者，不断推动医院的高质量发展！</w:t>
      </w:r>
    </w:p>
    <w:p w:rsidR="005C027C" w:rsidRPr="009448A1" w:rsidRDefault="005C027C" w:rsidP="00BD33C9">
      <w:pPr>
        <w:snapToGrid w:val="0"/>
        <w:spacing w:line="360" w:lineRule="atLeast"/>
        <w:jc w:val="left"/>
        <w:rPr>
          <w:rFonts w:ascii="仿宋_GB2312" w:eastAsia="仿宋_GB2312" w:hAnsi="微软雅黑" w:cs="微软雅黑"/>
          <w:sz w:val="24"/>
        </w:rPr>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5C027C" w:rsidRPr="005C027C" w:rsidRDefault="005C027C" w:rsidP="00A204E7">
      <w:pPr>
        <w:snapToGrid w:val="0"/>
        <w:spacing w:beforeLines="100" w:afterLines="50" w:line="360" w:lineRule="atLeast"/>
        <w:jc w:val="center"/>
        <w:rPr>
          <w:rFonts w:eastAsia="方正小标宋简体"/>
          <w:bCs/>
          <w:sz w:val="32"/>
          <w:szCs w:val="32"/>
        </w:rPr>
      </w:pPr>
      <w:r w:rsidRPr="005C027C">
        <w:rPr>
          <w:rFonts w:eastAsia="方正小标宋简体" w:hint="eastAsia"/>
          <w:bCs/>
          <w:sz w:val="32"/>
          <w:szCs w:val="32"/>
        </w:rPr>
        <w:t>我院组织召开内科工作会议</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为提高科室整体水平，增强科室凝聚力，争创三级医院，更好落实医院的各项制度和决策，有针对性地研究和解决大内科实际问题。2022年11月10日晚，我院组织召开内科工作会议。会议由陈</w:t>
      </w:r>
      <w:proofErr w:type="gramStart"/>
      <w:r w:rsidRPr="009448A1">
        <w:rPr>
          <w:rFonts w:ascii="仿宋_GB2312" w:eastAsia="仿宋_GB2312" w:hAnsi="微软雅黑" w:cs="微软雅黑" w:hint="eastAsia"/>
          <w:sz w:val="24"/>
        </w:rPr>
        <w:t>海松副</w:t>
      </w:r>
      <w:proofErr w:type="gramEnd"/>
      <w:r w:rsidRPr="009448A1">
        <w:rPr>
          <w:rFonts w:ascii="仿宋_GB2312" w:eastAsia="仿宋_GB2312" w:hAnsi="微软雅黑" w:cs="微软雅黑" w:hint="eastAsia"/>
          <w:sz w:val="24"/>
        </w:rPr>
        <w:t>院长主持，高玉明院长、大内科各病区主任、护士长及全体内科医生参加。</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0305" cy="1487277"/>
            <wp:effectExtent l="19050" t="0" r="0" b="0"/>
            <wp:docPr id="14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3" cstate="print"/>
                    <a:stretch>
                      <a:fillRect/>
                    </a:stretch>
                  </pic:blipFill>
                  <pic:spPr>
                    <a:xfrm>
                      <a:off x="0" y="0"/>
                      <a:ext cx="2340000" cy="1493465"/>
                    </a:xfrm>
                    <a:prstGeom prst="rect">
                      <a:avLst/>
                    </a:prstGeom>
                    <a:noFill/>
                    <a:ln w="9525">
                      <a:noFill/>
                    </a:ln>
                  </pic:spPr>
                </pic:pic>
              </a:graphicData>
            </a:graphic>
          </wp:inline>
        </w:drawing>
      </w:r>
    </w:p>
    <w:p w:rsidR="005C027C" w:rsidRPr="009448A1" w:rsidRDefault="00397602" w:rsidP="00BD33C9">
      <w:pPr>
        <w:snapToGrid w:val="0"/>
        <w:spacing w:line="360" w:lineRule="atLeast"/>
        <w:ind w:firstLineChars="200" w:firstLine="640"/>
        <w:jc w:val="left"/>
        <w:rPr>
          <w:rFonts w:ascii="仿宋_GB2312" w:eastAsia="仿宋_GB2312" w:hAnsi="微软雅黑" w:cs="微软雅黑"/>
          <w:sz w:val="24"/>
        </w:rPr>
      </w:pPr>
      <w:r w:rsidRPr="00397602">
        <w:rPr>
          <w:rFonts w:eastAsia="方正小标宋简体"/>
          <w:bCs/>
          <w:noProof/>
          <w:sz w:val="32"/>
          <w:szCs w:val="32"/>
        </w:rPr>
        <w:pict>
          <v:rect id="_x0000_s1084" style="position:absolute;left:0;text-align:left;margin-left:331.75pt;margin-top:-505.65pt;width:84pt;height:35.95pt;z-index:25174630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84" inset=",.3mm,,.3mm">
              <w:txbxContent>
                <w:p w:rsidR="00FE5BEE" w:rsidRDefault="00FE5BEE" w:rsidP="00DC1868">
                  <w:pPr>
                    <w:snapToGrid w:val="0"/>
                    <w:spacing w:line="520" w:lineRule="atLeast"/>
                    <w:jc w:val="center"/>
                    <w:rPr>
                      <w:b/>
                      <w:bCs/>
                      <w:sz w:val="28"/>
                      <w:szCs w:val="28"/>
                    </w:rPr>
                  </w:pPr>
                  <w:r>
                    <w:rPr>
                      <w:rFonts w:hint="eastAsia"/>
                      <w:b/>
                      <w:bCs/>
                      <w:sz w:val="28"/>
                      <w:szCs w:val="28"/>
                    </w:rPr>
                    <w:t>医院工作</w:t>
                  </w:r>
                </w:p>
                <w:p w:rsidR="00FE5BEE" w:rsidRDefault="00FE5BEE" w:rsidP="00DC1868">
                  <w:pPr>
                    <w:rPr>
                      <w:szCs w:val="28"/>
                    </w:rPr>
                  </w:pPr>
                </w:p>
              </w:txbxContent>
            </v:textbox>
          </v:rect>
        </w:pict>
      </w:r>
      <w:r w:rsidR="005C027C" w:rsidRPr="009448A1">
        <w:rPr>
          <w:rFonts w:ascii="仿宋_GB2312" w:eastAsia="仿宋_GB2312" w:hAnsi="微软雅黑" w:cs="微软雅黑" w:hint="eastAsia"/>
          <w:sz w:val="24"/>
        </w:rPr>
        <w:t>陈</w:t>
      </w:r>
      <w:proofErr w:type="gramStart"/>
      <w:r w:rsidR="005C027C" w:rsidRPr="009448A1">
        <w:rPr>
          <w:rFonts w:ascii="仿宋_GB2312" w:eastAsia="仿宋_GB2312" w:hAnsi="微软雅黑" w:cs="微软雅黑" w:hint="eastAsia"/>
          <w:sz w:val="24"/>
        </w:rPr>
        <w:t>海松副</w:t>
      </w:r>
      <w:proofErr w:type="gramEnd"/>
      <w:r w:rsidR="005C027C" w:rsidRPr="009448A1">
        <w:rPr>
          <w:rFonts w:ascii="仿宋_GB2312" w:eastAsia="仿宋_GB2312" w:hAnsi="微软雅黑" w:cs="微软雅黑" w:hint="eastAsia"/>
          <w:sz w:val="24"/>
        </w:rPr>
        <w:t>院长首先汇报了今年内科医疗工作开展状况，对如何提高</w:t>
      </w:r>
      <w:r w:rsidR="005C027C" w:rsidRPr="009448A1">
        <w:rPr>
          <w:rFonts w:ascii="仿宋_GB2312" w:eastAsia="仿宋_GB2312" w:hAnsi="微软雅黑" w:cs="微软雅黑" w:hint="eastAsia"/>
          <w:sz w:val="24"/>
        </w:rPr>
        <w:lastRenderedPageBreak/>
        <w:t>医疗技术水平、严格执行</w:t>
      </w:r>
      <w:proofErr w:type="gramStart"/>
      <w:r w:rsidR="005C027C" w:rsidRPr="009448A1">
        <w:rPr>
          <w:rFonts w:ascii="仿宋_GB2312" w:eastAsia="仿宋_GB2312" w:hAnsi="微软雅黑" w:cs="微软雅黑" w:hint="eastAsia"/>
          <w:sz w:val="24"/>
        </w:rPr>
        <w:t>医</w:t>
      </w:r>
      <w:proofErr w:type="gramEnd"/>
      <w:r w:rsidR="005C027C" w:rsidRPr="009448A1">
        <w:rPr>
          <w:rFonts w:ascii="仿宋_GB2312" w:eastAsia="仿宋_GB2312" w:hAnsi="微软雅黑" w:cs="微软雅黑" w:hint="eastAsia"/>
          <w:sz w:val="24"/>
        </w:rPr>
        <w:t>保政策、改善服务态度做了要求和部署。重点强调要严格贯彻落实十八项核心制度，提出下一步将围绕医疗质量和医疗核心制度开展自查自纠，建立规范标准；</w:t>
      </w:r>
      <w:proofErr w:type="gramStart"/>
      <w:r w:rsidR="005C027C" w:rsidRPr="009448A1">
        <w:rPr>
          <w:rFonts w:ascii="仿宋_GB2312" w:eastAsia="仿宋_GB2312" w:hAnsi="微软雅黑" w:cs="微软雅黑" w:hint="eastAsia"/>
          <w:sz w:val="24"/>
        </w:rPr>
        <w:t>医</w:t>
      </w:r>
      <w:proofErr w:type="gramEnd"/>
      <w:r w:rsidR="005C027C" w:rsidRPr="009448A1">
        <w:rPr>
          <w:rFonts w:ascii="仿宋_GB2312" w:eastAsia="仿宋_GB2312" w:hAnsi="微软雅黑" w:cs="微软雅黑" w:hint="eastAsia"/>
          <w:sz w:val="24"/>
        </w:rPr>
        <w:t>患沟通落实到位，积极开展新项目新技术，全面提高大内科系统的整体医疗技术水平和医疗服务质量。</w:t>
      </w:r>
    </w:p>
    <w:p w:rsidR="005C027C" w:rsidRPr="009448A1" w:rsidRDefault="00397602" w:rsidP="0092667B">
      <w:pPr>
        <w:snapToGrid w:val="0"/>
        <w:spacing w:line="360" w:lineRule="atLeast"/>
        <w:ind w:firstLineChars="200" w:firstLine="640"/>
        <w:jc w:val="left"/>
        <w:rPr>
          <w:rFonts w:ascii="仿宋_GB2312" w:eastAsia="仿宋_GB2312" w:hAnsi="微软雅黑" w:cs="微软雅黑"/>
          <w:sz w:val="24"/>
        </w:rPr>
      </w:pPr>
      <w:r w:rsidRPr="00397602">
        <w:rPr>
          <w:rFonts w:eastAsia="方正小标宋简体"/>
          <w:bCs/>
          <w:noProof/>
          <w:sz w:val="32"/>
          <w:szCs w:val="32"/>
        </w:rPr>
        <w:pict>
          <v:rect id="_x0000_s1085" style="position:absolute;left:0;text-align:left;margin-left:-.65pt;margin-top:-183.4pt;width:84pt;height:35.95pt;z-index:25174732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85" inset=",.3mm,,.3mm">
              <w:txbxContent>
                <w:p w:rsidR="00FE5BEE" w:rsidRDefault="00FE5BEE" w:rsidP="00DC1868">
                  <w:pPr>
                    <w:snapToGrid w:val="0"/>
                    <w:spacing w:line="520" w:lineRule="atLeast"/>
                    <w:jc w:val="center"/>
                    <w:rPr>
                      <w:b/>
                      <w:bCs/>
                      <w:sz w:val="28"/>
                      <w:szCs w:val="28"/>
                    </w:rPr>
                  </w:pPr>
                  <w:r>
                    <w:rPr>
                      <w:rFonts w:hint="eastAsia"/>
                      <w:b/>
                      <w:bCs/>
                      <w:sz w:val="28"/>
                      <w:szCs w:val="28"/>
                    </w:rPr>
                    <w:t>医院工作</w:t>
                  </w:r>
                </w:p>
                <w:p w:rsidR="00FE5BEE" w:rsidRDefault="00FE5BEE" w:rsidP="00DC1868">
                  <w:pPr>
                    <w:rPr>
                      <w:szCs w:val="28"/>
                    </w:rPr>
                  </w:pPr>
                </w:p>
              </w:txbxContent>
            </v:textbox>
          </v:rect>
        </w:pict>
      </w:r>
      <w:r w:rsidR="005C027C" w:rsidRPr="009448A1">
        <w:rPr>
          <w:rFonts w:ascii="仿宋_GB2312" w:eastAsia="仿宋_GB2312" w:hAnsi="微软雅黑" w:cs="微软雅黑" w:hint="eastAsia"/>
          <w:sz w:val="24"/>
        </w:rPr>
        <w:t>会上，内科各病区主任、护士长及骨干医生畅所欲言，各抒己见，分别从不同的角度、不同的层面对内科面临的形势、科室专科建设、</w:t>
      </w:r>
      <w:proofErr w:type="gramStart"/>
      <w:r w:rsidR="005C027C" w:rsidRPr="009448A1">
        <w:rPr>
          <w:rFonts w:ascii="仿宋_GB2312" w:eastAsia="仿宋_GB2312" w:hAnsi="微软雅黑" w:cs="微软雅黑" w:hint="eastAsia"/>
          <w:sz w:val="24"/>
        </w:rPr>
        <w:t>医</w:t>
      </w:r>
      <w:proofErr w:type="gramEnd"/>
      <w:r w:rsidR="005C027C" w:rsidRPr="009448A1">
        <w:rPr>
          <w:rFonts w:ascii="仿宋_GB2312" w:eastAsia="仿宋_GB2312" w:hAnsi="微软雅黑" w:cs="微软雅黑" w:hint="eastAsia"/>
          <w:sz w:val="24"/>
        </w:rPr>
        <w:t>患沟通等问题提出了具体的可行性建议和意见。</w:t>
      </w:r>
    </w:p>
    <w:p w:rsidR="005C027C" w:rsidRPr="009448A1" w:rsidRDefault="005C027C" w:rsidP="00837652">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最后，高玉明院长做总结性发言。感谢两年来内科系统克服了两院区带来的困难和不便，对心血管内科开展了冠脉介入及起搏器植入、神经内科开展脑血管造影及介入治疗、消化内科常规开展无痛胃肠镜检查和内镜下治疗等新技术表示肯定。新大楼年后将完工，内科各病区将搬回县医院</w:t>
      </w:r>
      <w:proofErr w:type="gramStart"/>
      <w:r w:rsidRPr="009448A1">
        <w:rPr>
          <w:rFonts w:ascii="仿宋_GB2312" w:eastAsia="仿宋_GB2312" w:hAnsi="微软雅黑" w:cs="微软雅黑" w:hint="eastAsia"/>
          <w:sz w:val="24"/>
        </w:rPr>
        <w:t>院</w:t>
      </w:r>
      <w:proofErr w:type="gramEnd"/>
      <w:r w:rsidRPr="009448A1">
        <w:rPr>
          <w:rFonts w:ascii="仿宋_GB2312" w:eastAsia="仿宋_GB2312" w:hAnsi="微软雅黑" w:cs="微软雅黑" w:hint="eastAsia"/>
          <w:sz w:val="24"/>
        </w:rPr>
        <w:t>区，科室环境将全面改善，针对专科建设及加强各科室层面管理，提出几点要求：一要做医德好、技术好、沟通好的“三好医生”；二是治疗组、责任医师的查房制度要落实到位，副主任医师及以下必须每天查房；三是积极开展新技术新项目，加强多学科合作提高医疗技术；四是发扬艰苦奋斗的精神，把内科工作做好。</w:t>
      </w:r>
    </w:p>
    <w:p w:rsidR="005C027C" w:rsidRPr="009448A1" w:rsidRDefault="005C027C" w:rsidP="0092667B">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本次内科工作会议的召开，对我院2022年内科的工作起到了总结性的作用，我院将不断提高医院整体形象，</w:t>
      </w:r>
      <w:r w:rsidRPr="009448A1">
        <w:rPr>
          <w:rFonts w:ascii="仿宋_GB2312" w:eastAsia="仿宋_GB2312" w:hAnsi="微软雅黑" w:cs="微软雅黑" w:hint="eastAsia"/>
          <w:sz w:val="24"/>
        </w:rPr>
        <w:lastRenderedPageBreak/>
        <w:t>提升服务能力，争创三级医院，更好地为绩溪人民提供优质、安全、满意的医疗服务。</w:t>
      </w:r>
    </w:p>
    <w:p w:rsidR="005C027C" w:rsidRPr="009448A1" w:rsidRDefault="005C027C" w:rsidP="00A11B9D">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图/文：唐伟/王兰馨</w:t>
      </w:r>
      <w:r>
        <w:rPr>
          <w:rFonts w:ascii="仿宋_GB2312" w:eastAsia="仿宋_GB2312" w:hAnsi="微软雅黑" w:cs="微软雅黑" w:hint="eastAsia"/>
          <w:sz w:val="24"/>
        </w:rPr>
        <w:t>☆</w:t>
      </w:r>
    </w:p>
    <w:p w:rsidR="005C027C" w:rsidRPr="005C027C" w:rsidRDefault="005C027C" w:rsidP="00A204E7">
      <w:pPr>
        <w:snapToGrid w:val="0"/>
        <w:spacing w:beforeLines="100" w:afterLines="50" w:line="360" w:lineRule="atLeast"/>
        <w:jc w:val="center"/>
        <w:rPr>
          <w:rFonts w:eastAsia="方正小标宋简体"/>
          <w:bCs/>
          <w:sz w:val="32"/>
          <w:szCs w:val="32"/>
        </w:rPr>
      </w:pPr>
      <w:r w:rsidRPr="005C027C">
        <w:rPr>
          <w:rFonts w:eastAsia="方正小标宋简体" w:hint="eastAsia"/>
          <w:bCs/>
          <w:sz w:val="32"/>
          <w:szCs w:val="32"/>
        </w:rPr>
        <w:t>绩溪县市监局授牌我院为缺陷产品伤害监测点</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为完善缺陷产品召回制度，扎实推进缺陷产品召回工作，消除安全隐患，保障消费者合法权益，11月15日，绩溪县市场监督局与</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签署缺陷产品伤害监测点合作协议。</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452355"/>
            <wp:effectExtent l="19050" t="0" r="3150" b="0"/>
            <wp:docPr id="14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4" cstate="print"/>
                    <a:stretch>
                      <a:fillRect/>
                    </a:stretch>
                  </pic:blipFill>
                  <pic:spPr>
                    <a:xfrm>
                      <a:off x="0" y="0"/>
                      <a:ext cx="2340000" cy="1452355"/>
                    </a:xfrm>
                    <a:prstGeom prst="rect">
                      <a:avLst/>
                    </a:prstGeom>
                    <a:noFill/>
                    <a:ln w="9525">
                      <a:noFill/>
                    </a:ln>
                  </pic:spPr>
                </pic:pic>
              </a:graphicData>
            </a:graphic>
          </wp:inline>
        </w:drawing>
      </w:r>
    </w:p>
    <w:p w:rsidR="00837652" w:rsidRPr="009448A1" w:rsidRDefault="005C027C" w:rsidP="00837652">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我院作为缺陷产品伤害监测点挂牌单位，对此项活动开展表示积极支持，将密切配合缺陷产品召回中心工作，主动提供产品质量安全伤害信息，推进缺陷产品召回，营造安全消费环境，改善产品安全现状，全面提高产品质量，更好地维护人民群众身体健康和生命安全。</w:t>
      </w:r>
      <w:r w:rsidR="00837652">
        <w:rPr>
          <w:rFonts w:ascii="仿宋_GB2312" w:eastAsia="仿宋_GB2312" w:hAnsi="微软雅黑" w:cs="微软雅黑" w:hint="eastAsia"/>
          <w:sz w:val="24"/>
        </w:rPr>
        <w:t xml:space="preserve">    ☆</w:t>
      </w:r>
      <w:r w:rsidR="00837652" w:rsidRPr="009448A1">
        <w:rPr>
          <w:rFonts w:ascii="仿宋_GB2312" w:eastAsia="仿宋_GB2312" w:hAnsi="微软雅黑" w:cs="微软雅黑" w:hint="eastAsia"/>
          <w:sz w:val="24"/>
        </w:rPr>
        <w:t>文：王兰馨</w:t>
      </w:r>
      <w:r w:rsidR="00837652">
        <w:rPr>
          <w:rFonts w:ascii="仿宋_GB2312" w:eastAsia="仿宋_GB2312" w:hAnsi="微软雅黑" w:cs="微软雅黑" w:hint="eastAsia"/>
          <w:sz w:val="24"/>
        </w:rPr>
        <w:t>☆</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2264" cy="1472540"/>
            <wp:effectExtent l="19050" t="0" r="0" b="0"/>
            <wp:docPr id="14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65" cstate="print"/>
                    <a:srcRect t="11487" b="9967"/>
                    <a:stretch>
                      <a:fillRect/>
                    </a:stretch>
                  </pic:blipFill>
                  <pic:spPr>
                    <a:xfrm>
                      <a:off x="0" y="0"/>
                      <a:ext cx="2331575" cy="1472105"/>
                    </a:xfrm>
                    <a:prstGeom prst="rect">
                      <a:avLst/>
                    </a:prstGeom>
                    <a:noFill/>
                    <a:ln w="9525">
                      <a:noFill/>
                    </a:ln>
                  </pic:spPr>
                </pic:pic>
              </a:graphicData>
            </a:graphic>
          </wp:inline>
        </w:drawing>
      </w:r>
    </w:p>
    <w:p w:rsidR="005C027C" w:rsidRPr="005C027C" w:rsidRDefault="00923101" w:rsidP="00A204E7">
      <w:pPr>
        <w:snapToGrid w:val="0"/>
        <w:spacing w:beforeLines="100" w:afterLines="50" w:line="360" w:lineRule="atLeast"/>
        <w:jc w:val="center"/>
        <w:rPr>
          <w:rFonts w:eastAsia="方正小标宋简体"/>
          <w:bCs/>
          <w:sz w:val="32"/>
          <w:szCs w:val="32"/>
        </w:rPr>
      </w:pPr>
      <w:r>
        <w:rPr>
          <w:rFonts w:eastAsia="方正小标宋简体" w:hint="eastAsia"/>
          <w:bCs/>
          <w:sz w:val="32"/>
          <w:szCs w:val="32"/>
        </w:rPr>
        <w:lastRenderedPageBreak/>
        <w:t>我院</w:t>
      </w:r>
      <w:r w:rsidR="005C027C" w:rsidRPr="005C027C">
        <w:rPr>
          <w:rFonts w:eastAsia="方正小标宋简体" w:hint="eastAsia"/>
          <w:bCs/>
          <w:sz w:val="32"/>
          <w:szCs w:val="32"/>
        </w:rPr>
        <w:t>积极开展糖尿病日宣传义诊活动</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为认真贯彻落实党的二十大提出的建成健康中国的决策部署，在第16个联合国糖尿病日之际，</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、绩溪</w:t>
      </w:r>
      <w:proofErr w:type="gramStart"/>
      <w:r w:rsidRPr="009448A1">
        <w:rPr>
          <w:rFonts w:ascii="仿宋_GB2312" w:eastAsia="仿宋_GB2312" w:hAnsi="微软雅黑" w:cs="微软雅黑" w:hint="eastAsia"/>
          <w:sz w:val="24"/>
        </w:rPr>
        <w:t>县疾控中心</w:t>
      </w:r>
      <w:proofErr w:type="gramEnd"/>
      <w:r w:rsidRPr="009448A1">
        <w:rPr>
          <w:rFonts w:ascii="仿宋_GB2312" w:eastAsia="仿宋_GB2312" w:hAnsi="微软雅黑" w:cs="微软雅黑" w:hint="eastAsia"/>
          <w:sz w:val="24"/>
        </w:rPr>
        <w:t>、</w:t>
      </w:r>
      <w:proofErr w:type="gramStart"/>
      <w:r w:rsidRPr="009448A1">
        <w:rPr>
          <w:rFonts w:ascii="仿宋_GB2312" w:eastAsia="仿宋_GB2312" w:hAnsi="微软雅黑" w:cs="微软雅黑" w:hint="eastAsia"/>
          <w:sz w:val="24"/>
        </w:rPr>
        <w:t>家朋乡</w:t>
      </w:r>
      <w:proofErr w:type="gramEnd"/>
      <w:r w:rsidRPr="009448A1">
        <w:rPr>
          <w:rFonts w:ascii="仿宋_GB2312" w:eastAsia="仿宋_GB2312" w:hAnsi="微软雅黑" w:cs="微软雅黑" w:hint="eastAsia"/>
          <w:sz w:val="24"/>
        </w:rPr>
        <w:t>中心卫生院于11月15日联合开展了以“教育保护明天”为主题的宣传义诊活动。</w:t>
      </w:r>
    </w:p>
    <w:p w:rsidR="005C027C"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活动现场，我院糖尿病专科护士为前来咨询的群众积极宣教糖尿病的预防与保健知识，特别是对糖尿病患者详细地讲解了饮食控制、运动注意事项以及居家自我血糖监测方法，并免费为现场的群众测量血糖。</w:t>
      </w:r>
    </w:p>
    <w:p w:rsidR="005732D4" w:rsidRPr="009448A1" w:rsidRDefault="005732D4" w:rsidP="005732D4">
      <w:pPr>
        <w:snapToGrid w:val="0"/>
        <w:spacing w:line="360" w:lineRule="atLeast"/>
        <w:jc w:val="left"/>
        <w:rPr>
          <w:rFonts w:ascii="仿宋_GB2312" w:eastAsia="仿宋_GB2312" w:hAnsi="微软雅黑" w:cs="微软雅黑"/>
          <w:sz w:val="24"/>
        </w:rPr>
      </w:pPr>
      <w:r w:rsidRPr="005732D4">
        <w:rPr>
          <w:rFonts w:ascii="仿宋_GB2312" w:eastAsia="仿宋_GB2312" w:hAnsi="微软雅黑" w:cs="微软雅黑" w:hint="eastAsia"/>
          <w:noProof/>
          <w:sz w:val="24"/>
        </w:rPr>
        <w:drawing>
          <wp:inline distT="0" distB="0" distL="114300" distR="114300">
            <wp:extent cx="2340000" cy="849110"/>
            <wp:effectExtent l="19050" t="0" r="3150" b="0"/>
            <wp:docPr id="20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6" cstate="print"/>
                    <a:stretch>
                      <a:fillRect/>
                    </a:stretch>
                  </pic:blipFill>
                  <pic:spPr>
                    <a:xfrm>
                      <a:off x="0" y="0"/>
                      <a:ext cx="2340000" cy="849110"/>
                    </a:xfrm>
                    <a:prstGeom prst="rect">
                      <a:avLst/>
                    </a:prstGeom>
                    <a:noFill/>
                    <a:ln w="9525">
                      <a:noFill/>
                    </a:ln>
                  </pic:spPr>
                </pic:pic>
              </a:graphicData>
            </a:graphic>
          </wp:inline>
        </w:drawing>
      </w:r>
    </w:p>
    <w:p w:rsidR="005C027C"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4139" cy="1662545"/>
            <wp:effectExtent l="19050" t="0" r="0" b="0"/>
            <wp:docPr id="14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7"/>
                    <pic:cNvPicPr>
                      <a:picLocks noChangeAspect="1"/>
                    </pic:cNvPicPr>
                  </pic:nvPicPr>
                  <pic:blipFill>
                    <a:blip r:embed="rId67" cstate="print"/>
                    <a:stretch>
                      <a:fillRect/>
                    </a:stretch>
                  </pic:blipFill>
                  <pic:spPr>
                    <a:xfrm>
                      <a:off x="0" y="0"/>
                      <a:ext cx="2346225" cy="1664024"/>
                    </a:xfrm>
                    <a:prstGeom prst="rect">
                      <a:avLst/>
                    </a:prstGeom>
                    <a:noFill/>
                    <a:ln w="9525">
                      <a:noFill/>
                    </a:ln>
                  </pic:spPr>
                </pic:pic>
              </a:graphicData>
            </a:graphic>
          </wp:inline>
        </w:drawing>
      </w:r>
    </w:p>
    <w:p w:rsidR="005C027C" w:rsidRPr="009448A1" w:rsidRDefault="005C027C" w:rsidP="002653F4">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此次宣传活动，咨询群众50余人次，发放疾病宣传资料100余份，宣传品80余件，不仅让更多群众了解了糖尿病防控知识，使广大居民正确认识糖尿病防控与健康生活方式息息相关，活动得到了广大群众的一致好评，取得了良好的社会效果。</w:t>
      </w:r>
    </w:p>
    <w:p w:rsidR="005C027C" w:rsidRPr="009448A1" w:rsidRDefault="004E6A1C" w:rsidP="00A11B9D">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005C027C" w:rsidRPr="009448A1">
        <w:rPr>
          <w:rFonts w:ascii="仿宋_GB2312" w:eastAsia="仿宋_GB2312" w:hAnsi="微软雅黑" w:cs="微软雅黑" w:hint="eastAsia"/>
          <w:sz w:val="24"/>
        </w:rPr>
        <w:t>图</w:t>
      </w:r>
      <w:r>
        <w:rPr>
          <w:rFonts w:ascii="仿宋_GB2312" w:eastAsia="仿宋_GB2312" w:hAnsi="微软雅黑" w:cs="微软雅黑" w:hint="eastAsia"/>
          <w:sz w:val="24"/>
        </w:rPr>
        <w:t>/</w:t>
      </w:r>
      <w:r w:rsidR="005C027C" w:rsidRPr="009448A1">
        <w:rPr>
          <w:rFonts w:ascii="仿宋_GB2312" w:eastAsia="仿宋_GB2312" w:hAnsi="微软雅黑" w:cs="微软雅黑" w:hint="eastAsia"/>
          <w:sz w:val="24"/>
        </w:rPr>
        <w:t>文：邵文倩</w:t>
      </w:r>
      <w:r>
        <w:rPr>
          <w:rFonts w:ascii="仿宋_GB2312" w:eastAsia="仿宋_GB2312" w:hAnsi="微软雅黑" w:cs="微软雅黑" w:hint="eastAsia"/>
          <w:sz w:val="24"/>
        </w:rPr>
        <w:t>☆</w:t>
      </w:r>
    </w:p>
    <w:p w:rsidR="005C027C" w:rsidRPr="005C027C" w:rsidRDefault="00397602" w:rsidP="00A204E7">
      <w:pPr>
        <w:snapToGrid w:val="0"/>
        <w:spacing w:beforeLines="100" w:afterLines="50" w:line="360" w:lineRule="atLeast"/>
        <w:jc w:val="center"/>
        <w:rPr>
          <w:rFonts w:eastAsia="方正小标宋简体"/>
          <w:bCs/>
          <w:sz w:val="32"/>
          <w:szCs w:val="32"/>
        </w:rPr>
      </w:pPr>
      <w:r w:rsidRPr="00397602">
        <w:rPr>
          <w:rFonts w:ascii="仿宋_GB2312" w:eastAsia="仿宋_GB2312" w:hAnsi="微软雅黑" w:cs="微软雅黑"/>
          <w:noProof/>
          <w:sz w:val="24"/>
        </w:rPr>
        <w:lastRenderedPageBreak/>
        <w:pict>
          <v:rect id="_x0000_s1088" style="position:absolute;left:0;text-align:left;margin-left:110.5pt;margin-top:-39.35pt;width:84pt;height:35.95pt;z-index:25174937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88" inset=",.3mm,,.3mm">
              <w:txbxContent>
                <w:p w:rsidR="00FE5BEE" w:rsidRDefault="00FE5BEE" w:rsidP="00DC1868">
                  <w:pPr>
                    <w:snapToGrid w:val="0"/>
                    <w:spacing w:line="520" w:lineRule="atLeast"/>
                    <w:jc w:val="center"/>
                    <w:rPr>
                      <w:b/>
                      <w:bCs/>
                      <w:sz w:val="28"/>
                      <w:szCs w:val="28"/>
                    </w:rPr>
                  </w:pPr>
                  <w:r>
                    <w:rPr>
                      <w:rFonts w:hint="eastAsia"/>
                      <w:b/>
                      <w:bCs/>
                      <w:sz w:val="28"/>
                      <w:szCs w:val="28"/>
                    </w:rPr>
                    <w:t>医院工作</w:t>
                  </w:r>
                </w:p>
                <w:p w:rsidR="00FE5BEE" w:rsidRDefault="00FE5BEE" w:rsidP="00DC1868">
                  <w:pPr>
                    <w:rPr>
                      <w:szCs w:val="28"/>
                    </w:rPr>
                  </w:pPr>
                </w:p>
              </w:txbxContent>
            </v:textbox>
          </v:rect>
        </w:pict>
      </w:r>
      <w:r w:rsidR="005C027C" w:rsidRPr="005C027C">
        <w:rPr>
          <w:rFonts w:eastAsia="方正小标宋简体" w:hint="eastAsia"/>
          <w:bCs/>
          <w:sz w:val="32"/>
          <w:szCs w:val="32"/>
        </w:rPr>
        <w:t>我院举办临床用血管理市级继续教育培训班</w:t>
      </w:r>
    </w:p>
    <w:p w:rsidR="005C027C" w:rsidRPr="009448A1" w:rsidRDefault="005C027C" w:rsidP="002653F4">
      <w:pPr>
        <w:snapToGrid w:val="0"/>
        <w:spacing w:line="360" w:lineRule="atLeast"/>
        <w:ind w:firstLineChars="200" w:firstLine="480"/>
        <w:rPr>
          <w:rFonts w:ascii="仿宋_GB2312" w:eastAsia="仿宋_GB2312" w:hAnsi="微软雅黑" w:cs="微软雅黑"/>
          <w:sz w:val="24"/>
        </w:rPr>
      </w:pPr>
      <w:r w:rsidRPr="009448A1">
        <w:rPr>
          <w:rFonts w:ascii="仿宋_GB2312" w:eastAsia="仿宋_GB2312" w:hAnsi="微软雅黑" w:cs="微软雅黑" w:hint="eastAsia"/>
          <w:sz w:val="24"/>
        </w:rPr>
        <w:t>为提高我院临床医护人员科学合理用血，规范临床医护人员的用血行为，进一步掌握输血相关知识，保证我院用血安全有效，更好地促进临床输血的发展，11月22日下午，我院在门诊楼四楼举办了临床用血管</w:t>
      </w:r>
      <w:proofErr w:type="gramStart"/>
      <w:r w:rsidRPr="009448A1">
        <w:rPr>
          <w:rFonts w:ascii="仿宋_GB2312" w:eastAsia="仿宋_GB2312" w:hAnsi="微软雅黑" w:cs="微软雅黑" w:hint="eastAsia"/>
          <w:sz w:val="24"/>
        </w:rPr>
        <w:t>理知识</w:t>
      </w:r>
      <w:proofErr w:type="gramEnd"/>
      <w:r w:rsidRPr="009448A1">
        <w:rPr>
          <w:rFonts w:ascii="仿宋_GB2312" w:eastAsia="仿宋_GB2312" w:hAnsi="微软雅黑" w:cs="微软雅黑" w:hint="eastAsia"/>
          <w:sz w:val="24"/>
        </w:rPr>
        <w:t>全员培训。</w:t>
      </w:r>
    </w:p>
    <w:p w:rsidR="005C027C" w:rsidRPr="009448A1" w:rsidRDefault="005C027C" w:rsidP="00A11B9D">
      <w:pPr>
        <w:snapToGrid w:val="0"/>
        <w:spacing w:line="360" w:lineRule="atLeas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6020" cy="1425638"/>
            <wp:effectExtent l="19050" t="0" r="7130" b="0"/>
            <wp:docPr id="148"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7"/>
                    <pic:cNvPicPr>
                      <a:picLocks noChangeAspect="1"/>
                    </pic:cNvPicPr>
                  </pic:nvPicPr>
                  <pic:blipFill>
                    <a:blip r:embed="rId68" cstate="print"/>
                    <a:srcRect b="15971"/>
                    <a:stretch>
                      <a:fillRect/>
                    </a:stretch>
                  </pic:blipFill>
                  <pic:spPr>
                    <a:xfrm>
                      <a:off x="0" y="0"/>
                      <a:ext cx="2336020" cy="1425638"/>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rPr>
          <w:rFonts w:ascii="仿宋_GB2312" w:eastAsia="仿宋_GB2312" w:hAnsi="微软雅黑" w:cs="微软雅黑"/>
          <w:sz w:val="24"/>
        </w:rPr>
      </w:pPr>
      <w:r w:rsidRPr="009448A1">
        <w:rPr>
          <w:rFonts w:ascii="仿宋_GB2312" w:eastAsia="仿宋_GB2312" w:hAnsi="微软雅黑" w:cs="微软雅黑" w:hint="eastAsia"/>
          <w:sz w:val="24"/>
        </w:rPr>
        <w:t>副院长陈海松为本次培训班致辞，随后对输血病历的评价标准做了详细的解读。</w:t>
      </w:r>
    </w:p>
    <w:p w:rsidR="005C027C" w:rsidRPr="009448A1" w:rsidRDefault="005C027C" w:rsidP="00A11B9D">
      <w:pPr>
        <w:snapToGrid w:val="0"/>
        <w:spacing w:line="360" w:lineRule="atLeas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9646" cy="1504708"/>
            <wp:effectExtent l="19050" t="0" r="3504" b="0"/>
            <wp:docPr id="149"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8"/>
                    <pic:cNvPicPr>
                      <a:picLocks noChangeAspect="1"/>
                    </pic:cNvPicPr>
                  </pic:nvPicPr>
                  <pic:blipFill>
                    <a:blip r:embed="rId69" cstate="print"/>
                    <a:stretch>
                      <a:fillRect/>
                    </a:stretch>
                  </pic:blipFill>
                  <pic:spPr>
                    <a:xfrm>
                      <a:off x="0" y="0"/>
                      <a:ext cx="2340000" cy="1504936"/>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rPr>
          <w:rFonts w:ascii="仿宋_GB2312" w:eastAsia="仿宋_GB2312" w:hAnsi="微软雅黑" w:cs="微软雅黑"/>
          <w:sz w:val="24"/>
        </w:rPr>
      </w:pPr>
      <w:r w:rsidRPr="009448A1">
        <w:rPr>
          <w:rFonts w:ascii="仿宋_GB2312" w:eastAsia="仿宋_GB2312" w:hAnsi="微软雅黑" w:cs="微软雅黑" w:hint="eastAsia"/>
          <w:sz w:val="24"/>
        </w:rPr>
        <w:t>普外科副主任胡炎对外科输血的流程和需要注意的细节作了讲解。</w:t>
      </w:r>
    </w:p>
    <w:p w:rsidR="005C027C" w:rsidRPr="009448A1" w:rsidRDefault="005C027C" w:rsidP="00A11B9D">
      <w:pPr>
        <w:snapToGrid w:val="0"/>
        <w:spacing w:line="360" w:lineRule="atLeas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1599" cy="1401288"/>
            <wp:effectExtent l="19050" t="0" r="1551" b="0"/>
            <wp:docPr id="150"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IMG_259"/>
                    <pic:cNvPicPr>
                      <a:picLocks noChangeAspect="1"/>
                    </pic:cNvPicPr>
                  </pic:nvPicPr>
                  <pic:blipFill>
                    <a:blip r:embed="rId70" cstate="print"/>
                    <a:srcRect t="20270"/>
                    <a:stretch>
                      <a:fillRect/>
                    </a:stretch>
                  </pic:blipFill>
                  <pic:spPr>
                    <a:xfrm>
                      <a:off x="0" y="0"/>
                      <a:ext cx="2341599" cy="1401288"/>
                    </a:xfrm>
                    <a:prstGeom prst="rect">
                      <a:avLst/>
                    </a:prstGeom>
                    <a:noFill/>
                    <a:ln w="9525">
                      <a:noFill/>
                    </a:ln>
                  </pic:spPr>
                </pic:pic>
              </a:graphicData>
            </a:graphic>
          </wp:inline>
        </w:drawing>
      </w:r>
    </w:p>
    <w:p w:rsidR="005C027C" w:rsidRPr="009448A1" w:rsidRDefault="00397602" w:rsidP="0092667B">
      <w:pPr>
        <w:snapToGrid w:val="0"/>
        <w:spacing w:line="460" w:lineRule="atLeast"/>
        <w:ind w:firstLineChars="200" w:firstLine="480"/>
        <w:rPr>
          <w:rFonts w:ascii="仿宋_GB2312" w:eastAsia="仿宋_GB2312" w:hAnsi="微软雅黑" w:cs="微软雅黑"/>
          <w:sz w:val="24"/>
        </w:rPr>
      </w:pPr>
      <w:r>
        <w:rPr>
          <w:rFonts w:ascii="仿宋_GB2312" w:eastAsia="仿宋_GB2312" w:hAnsi="微软雅黑" w:cs="微软雅黑"/>
          <w:noProof/>
          <w:sz w:val="24"/>
        </w:rPr>
        <w:lastRenderedPageBreak/>
        <w:pict>
          <v:rect id="_x0000_s1134" style="position:absolute;left:0;text-align:left;margin-left:.05pt;margin-top:-38.5pt;width:84pt;height:35.95pt;z-index:25180160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34" inset=",.3mm,,.3mm">
              <w:txbxContent>
                <w:p w:rsidR="0092667B" w:rsidRDefault="0092667B" w:rsidP="00DC1868">
                  <w:pPr>
                    <w:snapToGrid w:val="0"/>
                    <w:spacing w:line="520" w:lineRule="atLeast"/>
                    <w:jc w:val="center"/>
                    <w:rPr>
                      <w:b/>
                      <w:bCs/>
                      <w:sz w:val="28"/>
                      <w:szCs w:val="28"/>
                    </w:rPr>
                  </w:pPr>
                  <w:r>
                    <w:rPr>
                      <w:rFonts w:hint="eastAsia"/>
                      <w:b/>
                      <w:bCs/>
                      <w:sz w:val="28"/>
                      <w:szCs w:val="28"/>
                    </w:rPr>
                    <w:t>医院工作</w:t>
                  </w:r>
                </w:p>
                <w:p w:rsidR="0092667B" w:rsidRDefault="0092667B" w:rsidP="00DC1868">
                  <w:pPr>
                    <w:rPr>
                      <w:szCs w:val="28"/>
                    </w:rPr>
                  </w:pPr>
                </w:p>
              </w:txbxContent>
            </v:textbox>
          </v:rect>
        </w:pict>
      </w:r>
      <w:r w:rsidR="005C027C" w:rsidRPr="009448A1">
        <w:rPr>
          <w:rFonts w:ascii="仿宋_GB2312" w:eastAsia="仿宋_GB2312" w:hAnsi="微软雅黑" w:cs="微软雅黑" w:hint="eastAsia"/>
          <w:sz w:val="24"/>
        </w:rPr>
        <w:t>最后ICU护士长周枝燕对输血过程中安全护理方面做了详细的说明。</w:t>
      </w:r>
    </w:p>
    <w:p w:rsidR="005C027C" w:rsidRPr="009448A1" w:rsidRDefault="005C027C" w:rsidP="0092667B">
      <w:pPr>
        <w:snapToGrid w:val="0"/>
        <w:spacing w:line="460" w:lineRule="atLeast"/>
        <w:ind w:firstLineChars="200" w:firstLine="480"/>
        <w:rPr>
          <w:rFonts w:ascii="仿宋_GB2312" w:eastAsia="仿宋_GB2312" w:hAnsi="微软雅黑" w:cs="微软雅黑"/>
          <w:sz w:val="24"/>
        </w:rPr>
      </w:pPr>
      <w:r w:rsidRPr="009448A1">
        <w:rPr>
          <w:rFonts w:ascii="仿宋_GB2312" w:eastAsia="仿宋_GB2312" w:hAnsi="微软雅黑" w:cs="微软雅黑" w:hint="eastAsia"/>
          <w:sz w:val="24"/>
        </w:rPr>
        <w:t>此次培训班加强了全院各科室规范用血、安全输血、合理用血的责任意识，保证了临床用血安全和医疗质量的警钟长鸣，为确保人民群众的生命健康打下了坚实的基础，达到了预期效果。</w:t>
      </w:r>
    </w:p>
    <w:p w:rsidR="005C027C" w:rsidRPr="004E6A1C" w:rsidRDefault="005C027C" w:rsidP="0092667B">
      <w:pPr>
        <w:snapToGrid w:val="0"/>
        <w:spacing w:line="460" w:lineRule="atLeast"/>
        <w:jc w:val="right"/>
        <w:rPr>
          <w:rFonts w:ascii="仿宋_GB2312" w:eastAsia="仿宋_GB2312" w:hAnsi="微软雅黑" w:cs="微软雅黑"/>
          <w:b/>
          <w:szCs w:val="21"/>
        </w:rPr>
      </w:pPr>
      <w:r w:rsidRPr="004E6A1C">
        <w:rPr>
          <w:rFonts w:ascii="仿宋_GB2312" w:eastAsia="仿宋_GB2312" w:hAnsi="微软雅黑" w:cs="微软雅黑" w:hint="eastAsia"/>
          <w:b/>
          <w:szCs w:val="21"/>
        </w:rPr>
        <w:t>☆图/文：医务科</w:t>
      </w:r>
      <w:r w:rsidRPr="004E6A1C">
        <w:rPr>
          <w:rFonts w:ascii="微软雅黑" w:eastAsia="仿宋_GB2312" w:hAnsi="微软雅黑" w:cs="微软雅黑" w:hint="eastAsia"/>
          <w:b/>
          <w:szCs w:val="21"/>
        </w:rPr>
        <w:t> </w:t>
      </w:r>
      <w:r w:rsidRPr="004E6A1C">
        <w:rPr>
          <w:rFonts w:ascii="仿宋_GB2312" w:eastAsia="仿宋_GB2312" w:hAnsi="微软雅黑" w:cs="微软雅黑" w:hint="eastAsia"/>
          <w:b/>
          <w:szCs w:val="21"/>
        </w:rPr>
        <w:t>胡少兵/检验科 张弛☆</w:t>
      </w:r>
    </w:p>
    <w:p w:rsidR="005C027C" w:rsidRPr="004E6A1C" w:rsidRDefault="005C027C" w:rsidP="00A204E7">
      <w:pPr>
        <w:snapToGrid w:val="0"/>
        <w:spacing w:beforeLines="50" w:afterLines="50" w:line="460" w:lineRule="atLeast"/>
        <w:jc w:val="center"/>
        <w:rPr>
          <w:rFonts w:ascii="方正大黑简体" w:eastAsia="方正大黑简体" w:hAnsi="华文中宋"/>
          <w:color w:val="000000" w:themeColor="text1"/>
          <w:sz w:val="28"/>
          <w:szCs w:val="28"/>
        </w:rPr>
      </w:pPr>
      <w:r w:rsidRPr="004E6A1C">
        <w:rPr>
          <w:rFonts w:ascii="方正大黑简体" w:eastAsia="方正大黑简体" w:hAnsi="华文中宋" w:hint="eastAsia"/>
          <w:color w:val="000000" w:themeColor="text1"/>
          <w:sz w:val="28"/>
          <w:szCs w:val="28"/>
        </w:rPr>
        <w:t>【我为群众办实事】</w:t>
      </w:r>
    </w:p>
    <w:p w:rsidR="005C027C" w:rsidRPr="005C027C" w:rsidRDefault="005C027C" w:rsidP="00A204E7">
      <w:pPr>
        <w:snapToGrid w:val="0"/>
        <w:spacing w:beforeLines="50" w:afterLines="50" w:line="460" w:lineRule="atLeast"/>
        <w:jc w:val="center"/>
        <w:rPr>
          <w:rFonts w:eastAsia="方正小标宋简体"/>
          <w:bCs/>
          <w:sz w:val="32"/>
          <w:szCs w:val="32"/>
        </w:rPr>
      </w:pPr>
      <w:r w:rsidRPr="005C027C">
        <w:rPr>
          <w:rFonts w:eastAsia="方正小标宋简体" w:hint="eastAsia"/>
          <w:bCs/>
          <w:sz w:val="32"/>
          <w:szCs w:val="32"/>
        </w:rPr>
        <w:t>我院多举措全力保障老年人门诊就医更便捷</w:t>
      </w:r>
    </w:p>
    <w:p w:rsidR="005C027C" w:rsidRPr="009448A1" w:rsidRDefault="00397602" w:rsidP="0092667B">
      <w:pPr>
        <w:snapToGrid w:val="0"/>
        <w:spacing w:line="460" w:lineRule="atLeast"/>
        <w:ind w:firstLineChars="200" w:firstLine="640"/>
        <w:jc w:val="left"/>
        <w:rPr>
          <w:rFonts w:ascii="仿宋_GB2312" w:eastAsia="仿宋_GB2312" w:hAnsi="微软雅黑" w:cs="微软雅黑"/>
          <w:sz w:val="24"/>
        </w:rPr>
      </w:pPr>
      <w:r w:rsidRPr="00397602">
        <w:rPr>
          <w:rFonts w:eastAsia="方正小标宋简体"/>
          <w:bCs/>
          <w:noProof/>
          <w:sz w:val="32"/>
          <w:szCs w:val="32"/>
        </w:rPr>
        <w:pict>
          <v:rect id="_x0000_s1087" style="position:absolute;left:0;text-align:left;margin-left:333.25pt;margin-top:-613.4pt;width:84pt;height:35.95pt;z-index:25174835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87" inset=",.3mm,,.3mm">
              <w:txbxContent>
                <w:p w:rsidR="00FE5BEE" w:rsidRDefault="00FE5BEE" w:rsidP="00DC1868">
                  <w:pPr>
                    <w:snapToGrid w:val="0"/>
                    <w:spacing w:line="520" w:lineRule="atLeast"/>
                    <w:jc w:val="center"/>
                    <w:rPr>
                      <w:b/>
                      <w:bCs/>
                      <w:sz w:val="28"/>
                      <w:szCs w:val="28"/>
                    </w:rPr>
                  </w:pPr>
                  <w:r>
                    <w:rPr>
                      <w:rFonts w:hint="eastAsia"/>
                      <w:b/>
                      <w:bCs/>
                      <w:sz w:val="28"/>
                      <w:szCs w:val="28"/>
                    </w:rPr>
                    <w:t>医院工作</w:t>
                  </w:r>
                </w:p>
                <w:p w:rsidR="00FE5BEE" w:rsidRDefault="00FE5BEE" w:rsidP="00DC1868">
                  <w:pPr>
                    <w:rPr>
                      <w:szCs w:val="28"/>
                    </w:rPr>
                  </w:pPr>
                </w:p>
              </w:txbxContent>
            </v:textbox>
          </v:rect>
        </w:pict>
      </w:r>
      <w:r w:rsidR="005C027C" w:rsidRPr="009448A1">
        <w:rPr>
          <w:rFonts w:ascii="仿宋_GB2312" w:eastAsia="仿宋_GB2312" w:hAnsi="微软雅黑" w:cs="微软雅黑" w:hint="eastAsia"/>
          <w:sz w:val="24"/>
        </w:rPr>
        <w:t>为切实解决老年人在疫情常态化防控、运用智能技术就医等方面遇到的困境和难题，维护老年人健康权益，提高老年人健康幸福感和安全感，我院推出一系列措施提升老年人办事便利度。</w:t>
      </w:r>
    </w:p>
    <w:p w:rsidR="005C027C" w:rsidRPr="00590C31" w:rsidRDefault="005C027C" w:rsidP="00A11B9D">
      <w:pPr>
        <w:snapToGrid w:val="0"/>
        <w:spacing w:line="360" w:lineRule="atLeast"/>
        <w:jc w:val="center"/>
        <w:rPr>
          <w:rFonts w:ascii="仿宋_GB2312" w:eastAsia="仿宋_GB2312" w:hAnsi="微软雅黑" w:cs="微软雅黑"/>
          <w:b/>
          <w:bCs/>
          <w:spacing w:val="-20"/>
          <w:sz w:val="24"/>
        </w:rPr>
      </w:pPr>
      <w:r w:rsidRPr="009448A1">
        <w:rPr>
          <w:rFonts w:ascii="仿宋_GB2312" w:eastAsia="仿宋_GB2312" w:hAnsi="微软雅黑" w:cs="微软雅黑" w:hint="eastAsia"/>
          <w:noProof/>
          <w:sz w:val="24"/>
        </w:rPr>
        <w:drawing>
          <wp:inline distT="0" distB="0" distL="114300" distR="114300">
            <wp:extent cx="333375" cy="371475"/>
            <wp:effectExtent l="0" t="0" r="9525" b="9525"/>
            <wp:docPr id="15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IMG_256"/>
                    <pic:cNvPicPr>
                      <a:picLocks noChangeAspect="1"/>
                    </pic:cNvPicPr>
                  </pic:nvPicPr>
                  <pic:blipFill>
                    <a:blip r:embed="rId71" cstate="print"/>
                    <a:stretch>
                      <a:fillRect/>
                    </a:stretch>
                  </pic:blipFill>
                  <pic:spPr>
                    <a:xfrm>
                      <a:off x="0" y="0"/>
                      <a:ext cx="333375" cy="371475"/>
                    </a:xfrm>
                    <a:prstGeom prst="rect">
                      <a:avLst/>
                    </a:prstGeom>
                    <a:noFill/>
                    <a:ln w="9525">
                      <a:noFill/>
                    </a:ln>
                  </pic:spPr>
                </pic:pic>
              </a:graphicData>
            </a:graphic>
          </wp:inline>
        </w:drawing>
      </w:r>
      <w:r w:rsidRPr="00590C31">
        <w:rPr>
          <w:rFonts w:ascii="仿宋_GB2312" w:eastAsia="仿宋_GB2312" w:hAnsi="微软雅黑" w:cs="微软雅黑" w:hint="eastAsia"/>
          <w:b/>
          <w:bCs/>
          <w:spacing w:val="-20"/>
          <w:sz w:val="24"/>
        </w:rPr>
        <w:t>多渠道预约挂号，完善健康码管理</w:t>
      </w:r>
    </w:p>
    <w:p w:rsidR="005C027C" w:rsidRDefault="005C027C" w:rsidP="00A11B9D">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1600" cy="1721922"/>
            <wp:effectExtent l="19050" t="0" r="1550" b="0"/>
            <wp:docPr id="15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72" cstate="print"/>
                    <a:stretch>
                      <a:fillRect/>
                    </a:stretch>
                  </pic:blipFill>
                  <pic:spPr>
                    <a:xfrm>
                      <a:off x="0" y="0"/>
                      <a:ext cx="2340000" cy="1720745"/>
                    </a:xfrm>
                    <a:prstGeom prst="rect">
                      <a:avLst/>
                    </a:prstGeom>
                    <a:noFill/>
                    <a:ln w="9525">
                      <a:noFill/>
                    </a:ln>
                  </pic:spPr>
                </pic:pic>
              </a:graphicData>
            </a:graphic>
          </wp:inline>
        </w:drawing>
      </w:r>
    </w:p>
    <w:p w:rsidR="005C027C" w:rsidRDefault="005C027C" w:rsidP="00A11B9D">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lastRenderedPageBreak/>
        <w:drawing>
          <wp:inline distT="0" distB="0" distL="114300" distR="114300">
            <wp:extent cx="2221577" cy="1464730"/>
            <wp:effectExtent l="19050" t="0" r="7273" b="0"/>
            <wp:docPr id="15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73" cstate="print"/>
                    <a:stretch>
                      <a:fillRect/>
                    </a:stretch>
                  </pic:blipFill>
                  <pic:spPr>
                    <a:xfrm>
                      <a:off x="0" y="0"/>
                      <a:ext cx="2220467" cy="1463998"/>
                    </a:xfrm>
                    <a:prstGeom prst="rect">
                      <a:avLst/>
                    </a:prstGeom>
                    <a:noFill/>
                    <a:ln w="9525">
                      <a:noFill/>
                    </a:ln>
                  </pic:spPr>
                </pic:pic>
              </a:graphicData>
            </a:graphic>
          </wp:inline>
        </w:drawing>
      </w:r>
    </w:p>
    <w:p w:rsidR="005C027C" w:rsidRDefault="005C027C" w:rsidP="00A11B9D">
      <w:pPr>
        <w:snapToGrid w:val="0"/>
        <w:spacing w:line="360" w:lineRule="atLeast"/>
        <w:jc w:val="center"/>
        <w:rPr>
          <w:rFonts w:ascii="仿宋_GB2312" w:eastAsia="仿宋_GB2312" w:hAnsi="微软雅黑" w:cs="微软雅黑"/>
          <w:sz w:val="24"/>
        </w:rPr>
      </w:pPr>
    </w:p>
    <w:p w:rsidR="005C027C" w:rsidRPr="009448A1" w:rsidRDefault="005C027C" w:rsidP="00A11B9D">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242152" cy="1434348"/>
            <wp:effectExtent l="19050" t="0" r="5748" b="0"/>
            <wp:docPr id="15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9"/>
                    <pic:cNvPicPr>
                      <a:picLocks noChangeAspect="1"/>
                    </pic:cNvPicPr>
                  </pic:nvPicPr>
                  <pic:blipFill>
                    <a:blip r:embed="rId74" cstate="print"/>
                    <a:stretch>
                      <a:fillRect/>
                    </a:stretch>
                  </pic:blipFill>
                  <pic:spPr>
                    <a:xfrm>
                      <a:off x="0" y="0"/>
                      <a:ext cx="2251173" cy="1440119"/>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医院通过人工窗口、医院小程序公众号和网络预约、自助机挂号方式方便老年人预约诊疗，凭身份证即可就医就诊，畅通家人、亲友等代为老年人挂号的渠道。组织志愿者为老年人提供现场挂号服务，预留一定比例的现场号源，对通过预约挂号就医的老年人提供现场指引，引导老年人正确选择就诊科室。在预检分诊入口处设立老年人通道，安排志愿者，指导老年人查询健康码；无智能手机的老人，通过人工填写登记表方式完成流行病学调查，缩短老年人在院区外等候时间，确保老年人能够顺利就医。</w:t>
      </w:r>
    </w:p>
    <w:p w:rsidR="0092667B" w:rsidRDefault="005C027C" w:rsidP="0092667B">
      <w:pPr>
        <w:snapToGrid w:val="0"/>
        <w:spacing w:line="36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333375" cy="371475"/>
            <wp:effectExtent l="0" t="0" r="9525" b="9525"/>
            <wp:docPr id="155"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IMG_260"/>
                    <pic:cNvPicPr>
                      <a:picLocks noChangeAspect="1"/>
                    </pic:cNvPicPr>
                  </pic:nvPicPr>
                  <pic:blipFill>
                    <a:blip r:embed="rId71" cstate="print"/>
                    <a:stretch>
                      <a:fillRect/>
                    </a:stretch>
                  </pic:blipFill>
                  <pic:spPr>
                    <a:xfrm>
                      <a:off x="0" y="0"/>
                      <a:ext cx="333375" cy="371475"/>
                    </a:xfrm>
                    <a:prstGeom prst="rect">
                      <a:avLst/>
                    </a:prstGeom>
                    <a:noFill/>
                    <a:ln w="9525">
                      <a:noFill/>
                    </a:ln>
                  </pic:spPr>
                </pic:pic>
              </a:graphicData>
            </a:graphic>
          </wp:inline>
        </w:drawing>
      </w:r>
      <w:r w:rsidRPr="009448A1">
        <w:rPr>
          <w:rFonts w:ascii="仿宋_GB2312" w:eastAsia="仿宋_GB2312" w:hAnsi="微软雅黑" w:cs="微软雅黑" w:hint="eastAsia"/>
          <w:b/>
          <w:bCs/>
          <w:sz w:val="24"/>
        </w:rPr>
        <w:t>完善老年医院设施</w:t>
      </w:r>
    </w:p>
    <w:p w:rsidR="005C027C" w:rsidRPr="009448A1" w:rsidRDefault="00397602" w:rsidP="0092667B">
      <w:pPr>
        <w:snapToGrid w:val="0"/>
        <w:spacing w:line="380" w:lineRule="atLeast"/>
        <w:jc w:val="left"/>
        <w:rPr>
          <w:rFonts w:ascii="仿宋_GB2312" w:eastAsia="仿宋_GB2312" w:hAnsi="微软雅黑" w:cs="微软雅黑"/>
          <w:sz w:val="24"/>
        </w:rPr>
      </w:pPr>
      <w:r>
        <w:rPr>
          <w:rFonts w:ascii="仿宋_GB2312" w:eastAsia="仿宋_GB2312" w:hAnsi="微软雅黑" w:cs="微软雅黑"/>
          <w:noProof/>
          <w:sz w:val="24"/>
        </w:rPr>
        <w:pict>
          <v:rect id="_x0000_s1089" style="position:absolute;margin-left:331.45pt;margin-top:-514.45pt;width:84pt;height:35.95pt;z-index:25175040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89" inset=",.3mm,,.3mm">
              <w:txbxContent>
                <w:p w:rsidR="00FE5BEE" w:rsidRDefault="00FE5BEE" w:rsidP="00DC1868">
                  <w:pPr>
                    <w:snapToGrid w:val="0"/>
                    <w:spacing w:line="520" w:lineRule="atLeast"/>
                    <w:jc w:val="center"/>
                    <w:rPr>
                      <w:b/>
                      <w:bCs/>
                      <w:sz w:val="28"/>
                      <w:szCs w:val="28"/>
                    </w:rPr>
                  </w:pPr>
                  <w:r>
                    <w:rPr>
                      <w:rFonts w:hint="eastAsia"/>
                      <w:b/>
                      <w:bCs/>
                      <w:sz w:val="28"/>
                      <w:szCs w:val="28"/>
                    </w:rPr>
                    <w:t>医院工作</w:t>
                  </w:r>
                </w:p>
                <w:p w:rsidR="00FE5BEE" w:rsidRDefault="00FE5BEE" w:rsidP="00DC1868">
                  <w:pPr>
                    <w:rPr>
                      <w:szCs w:val="28"/>
                    </w:rPr>
                  </w:pPr>
                </w:p>
              </w:txbxContent>
            </v:textbox>
          </v:rect>
        </w:pict>
      </w:r>
      <w:r w:rsidR="005732D4">
        <w:rPr>
          <w:rFonts w:ascii="仿宋_GB2312" w:eastAsia="仿宋_GB2312" w:hAnsi="微软雅黑" w:cs="微软雅黑" w:hint="eastAsia"/>
          <w:b/>
          <w:bCs/>
          <w:sz w:val="24"/>
        </w:rPr>
        <w:t xml:space="preserve">    </w:t>
      </w:r>
      <w:r w:rsidR="005C027C" w:rsidRPr="009448A1">
        <w:rPr>
          <w:rFonts w:ascii="仿宋_GB2312" w:eastAsia="仿宋_GB2312" w:hAnsi="微软雅黑" w:cs="微软雅黑" w:hint="eastAsia"/>
          <w:sz w:val="24"/>
        </w:rPr>
        <w:t>进一步完善无障碍设施建设，倾心打造老年友善环境，在导</w:t>
      </w:r>
      <w:proofErr w:type="gramStart"/>
      <w:r w:rsidR="005C027C" w:rsidRPr="009448A1">
        <w:rPr>
          <w:rFonts w:ascii="仿宋_GB2312" w:eastAsia="仿宋_GB2312" w:hAnsi="微软雅黑" w:cs="微软雅黑" w:hint="eastAsia"/>
          <w:sz w:val="24"/>
        </w:rPr>
        <w:t>医</w:t>
      </w:r>
      <w:proofErr w:type="gramEnd"/>
      <w:r w:rsidR="005C027C" w:rsidRPr="009448A1">
        <w:rPr>
          <w:rFonts w:ascii="仿宋_GB2312" w:eastAsia="仿宋_GB2312" w:hAnsi="微软雅黑" w:cs="微软雅黑" w:hint="eastAsia"/>
          <w:sz w:val="24"/>
        </w:rPr>
        <w:t>台设立“老年人服务台”，专人提供老年服务，放置了针对老年人的健康教育宣</w:t>
      </w:r>
      <w:r w:rsidR="005C027C" w:rsidRPr="009448A1">
        <w:rPr>
          <w:rFonts w:ascii="仿宋_GB2312" w:eastAsia="仿宋_GB2312" w:hAnsi="微软雅黑" w:cs="微软雅黑" w:hint="eastAsia"/>
          <w:sz w:val="24"/>
        </w:rPr>
        <w:lastRenderedPageBreak/>
        <w:t>传资料和纸、笔、老花镜、助听器、放大镜、轮椅、助行器、拐杖等便民用品，免费为老年人测量血压，提供健康咨询，为有行动不便的门诊老年患者提供静脉采血等全程陪诊服务，简化了就医流程，缩短等候时间。新增了药品箱，常规备有速效救心丸、云南白药气雾剂、创口贴等，还配备自动饮水机，方便老年人使用。真正做到让老年人放心来诊、安心就医。同时，也建立投诉处理登记本，保障老年人合法权益，倾听民声，持续改进医疗护理服务质量。</w:t>
      </w:r>
    </w:p>
    <w:p w:rsidR="005C027C" w:rsidRDefault="005C027C" w:rsidP="0092667B">
      <w:pPr>
        <w:snapToGrid w:val="0"/>
        <w:spacing w:line="380" w:lineRule="atLeast"/>
        <w:jc w:val="center"/>
        <w:rPr>
          <w:rFonts w:ascii="仿宋_GB2312" w:eastAsia="仿宋_GB2312" w:hAnsi="微软雅黑" w:cs="微软雅黑"/>
          <w:b/>
          <w:bCs/>
          <w:sz w:val="24"/>
        </w:rPr>
      </w:pPr>
      <w:r w:rsidRPr="009448A1">
        <w:rPr>
          <w:rFonts w:ascii="仿宋_GB2312" w:eastAsia="仿宋_GB2312" w:hAnsi="微软雅黑" w:cs="微软雅黑" w:hint="eastAsia"/>
          <w:noProof/>
          <w:sz w:val="24"/>
        </w:rPr>
        <w:drawing>
          <wp:inline distT="0" distB="0" distL="114300" distR="114300">
            <wp:extent cx="333375" cy="371475"/>
            <wp:effectExtent l="0" t="0" r="9525" b="9525"/>
            <wp:docPr id="158"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263"/>
                    <pic:cNvPicPr>
                      <a:picLocks noChangeAspect="1"/>
                    </pic:cNvPicPr>
                  </pic:nvPicPr>
                  <pic:blipFill>
                    <a:blip r:embed="rId71" cstate="print"/>
                    <a:stretch>
                      <a:fillRect/>
                    </a:stretch>
                  </pic:blipFill>
                  <pic:spPr>
                    <a:xfrm>
                      <a:off x="0" y="0"/>
                      <a:ext cx="333375" cy="371475"/>
                    </a:xfrm>
                    <a:prstGeom prst="rect">
                      <a:avLst/>
                    </a:prstGeom>
                    <a:noFill/>
                    <a:ln w="9525">
                      <a:noFill/>
                    </a:ln>
                  </pic:spPr>
                </pic:pic>
              </a:graphicData>
            </a:graphic>
          </wp:inline>
        </w:drawing>
      </w:r>
      <w:r w:rsidRPr="009448A1">
        <w:rPr>
          <w:rFonts w:ascii="仿宋_GB2312" w:eastAsia="仿宋_GB2312" w:hAnsi="微软雅黑" w:cs="微软雅黑" w:hint="eastAsia"/>
          <w:b/>
          <w:bCs/>
          <w:sz w:val="24"/>
        </w:rPr>
        <w:t>优化就医、收费服务流程</w:t>
      </w:r>
      <w:r w:rsidRPr="009448A1">
        <w:rPr>
          <w:rFonts w:ascii="仿宋_GB2312" w:eastAsia="仿宋_GB2312" w:hAnsi="微软雅黑" w:cs="微软雅黑" w:hint="eastAsia"/>
          <w:sz w:val="24"/>
        </w:rPr>
        <w:br/>
      </w:r>
      <w:r w:rsidRPr="009448A1">
        <w:rPr>
          <w:rFonts w:ascii="仿宋_GB2312" w:eastAsia="仿宋_GB2312" w:hAnsi="微软雅黑" w:cs="微软雅黑" w:hint="eastAsia"/>
          <w:noProof/>
          <w:sz w:val="24"/>
        </w:rPr>
        <w:drawing>
          <wp:inline distT="0" distB="0" distL="114300" distR="114300">
            <wp:extent cx="2340000" cy="1759956"/>
            <wp:effectExtent l="19050" t="0" r="3150" b="0"/>
            <wp:docPr id="159"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IMG_264"/>
                    <pic:cNvPicPr>
                      <a:picLocks noChangeAspect="1"/>
                    </pic:cNvPicPr>
                  </pic:nvPicPr>
                  <pic:blipFill>
                    <a:blip r:embed="rId75" cstate="print"/>
                    <a:stretch>
                      <a:fillRect/>
                    </a:stretch>
                  </pic:blipFill>
                  <pic:spPr>
                    <a:xfrm>
                      <a:off x="0" y="0"/>
                      <a:ext cx="2340000" cy="1759956"/>
                    </a:xfrm>
                    <a:prstGeom prst="rect">
                      <a:avLst/>
                    </a:prstGeom>
                    <a:noFill/>
                    <a:ln w="9525">
                      <a:noFill/>
                    </a:ln>
                  </pic:spPr>
                </pic:pic>
              </a:graphicData>
            </a:graphic>
          </wp:inline>
        </w:drawing>
      </w:r>
    </w:p>
    <w:p w:rsidR="005C027C" w:rsidRDefault="005C027C" w:rsidP="0092667B">
      <w:pPr>
        <w:snapToGrid w:val="0"/>
        <w:spacing w:line="380" w:lineRule="atLeast"/>
        <w:jc w:val="center"/>
        <w:rPr>
          <w:rFonts w:ascii="仿宋_GB2312" w:eastAsia="仿宋_GB2312" w:hAnsi="微软雅黑" w:cs="微软雅黑"/>
          <w:b/>
          <w:bCs/>
          <w:sz w:val="24"/>
        </w:rPr>
      </w:pPr>
    </w:p>
    <w:p w:rsidR="005C027C" w:rsidRPr="009448A1" w:rsidRDefault="005C027C" w:rsidP="0092667B">
      <w:pPr>
        <w:snapToGrid w:val="0"/>
        <w:spacing w:line="38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189369" cy="2036273"/>
            <wp:effectExtent l="19050" t="0" r="1381" b="0"/>
            <wp:docPr id="160"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descr="IMG_265"/>
                    <pic:cNvPicPr>
                      <a:picLocks noChangeAspect="1"/>
                    </pic:cNvPicPr>
                  </pic:nvPicPr>
                  <pic:blipFill>
                    <a:blip r:embed="rId76" cstate="print"/>
                    <a:srcRect t="8293"/>
                    <a:stretch>
                      <a:fillRect/>
                    </a:stretch>
                  </pic:blipFill>
                  <pic:spPr>
                    <a:xfrm>
                      <a:off x="0" y="0"/>
                      <a:ext cx="2192246" cy="2038949"/>
                    </a:xfrm>
                    <a:prstGeom prst="rect">
                      <a:avLst/>
                    </a:prstGeom>
                    <a:noFill/>
                    <a:ln w="9525">
                      <a:noFill/>
                    </a:ln>
                  </pic:spPr>
                </pic:pic>
              </a:graphicData>
            </a:graphic>
          </wp:inline>
        </w:drawing>
      </w:r>
    </w:p>
    <w:p w:rsidR="005C027C" w:rsidRPr="009448A1" w:rsidRDefault="00397602" w:rsidP="0092667B">
      <w:pPr>
        <w:snapToGrid w:val="0"/>
        <w:spacing w:line="380" w:lineRule="atLeast"/>
        <w:ind w:firstLineChars="200" w:firstLine="640"/>
        <w:jc w:val="left"/>
        <w:rPr>
          <w:rFonts w:ascii="仿宋_GB2312" w:eastAsia="仿宋_GB2312" w:hAnsi="微软雅黑" w:cs="微软雅黑"/>
          <w:sz w:val="24"/>
        </w:rPr>
      </w:pPr>
      <w:r w:rsidRPr="00397602">
        <w:rPr>
          <w:rFonts w:eastAsia="方正小标宋简体"/>
          <w:bCs/>
          <w:noProof/>
          <w:sz w:val="32"/>
          <w:szCs w:val="32"/>
        </w:rPr>
        <w:lastRenderedPageBreak/>
        <w:pict>
          <v:rect id="_x0000_s1091" style="position:absolute;left:0;text-align:left;margin-left:110.3pt;margin-top:-37.55pt;width:84pt;height:35.95pt;z-index:25175244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91" inset=",.3mm,,.3mm">
              <w:txbxContent>
                <w:p w:rsidR="00FE5BEE" w:rsidRDefault="00FE5BEE" w:rsidP="00DC1868">
                  <w:pPr>
                    <w:snapToGrid w:val="0"/>
                    <w:spacing w:line="520" w:lineRule="atLeast"/>
                    <w:jc w:val="center"/>
                    <w:rPr>
                      <w:b/>
                      <w:bCs/>
                      <w:sz w:val="28"/>
                      <w:szCs w:val="28"/>
                    </w:rPr>
                  </w:pPr>
                  <w:r>
                    <w:rPr>
                      <w:rFonts w:hint="eastAsia"/>
                      <w:b/>
                      <w:bCs/>
                      <w:sz w:val="28"/>
                      <w:szCs w:val="28"/>
                    </w:rPr>
                    <w:t>医院工作</w:t>
                  </w:r>
                </w:p>
                <w:p w:rsidR="00FE5BEE" w:rsidRDefault="00FE5BEE" w:rsidP="00DC1868">
                  <w:pPr>
                    <w:rPr>
                      <w:szCs w:val="28"/>
                    </w:rPr>
                  </w:pPr>
                </w:p>
              </w:txbxContent>
            </v:textbox>
          </v:rect>
        </w:pict>
      </w:r>
      <w:r>
        <w:rPr>
          <w:rFonts w:ascii="仿宋_GB2312" w:eastAsia="仿宋_GB2312" w:hAnsi="微软雅黑" w:cs="微软雅黑"/>
          <w:noProof/>
          <w:sz w:val="24"/>
        </w:rPr>
        <w:pict>
          <v:rect id="_x0000_s1090" style="position:absolute;left:0;text-align:left;margin-left:331.15pt;margin-top:-623.85pt;width:84pt;height:35.95pt;z-index:25175142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90" inset=",.3mm,,.3mm">
              <w:txbxContent>
                <w:p w:rsidR="00FE5BEE" w:rsidRDefault="00FE5BEE" w:rsidP="00DC1868">
                  <w:pPr>
                    <w:snapToGrid w:val="0"/>
                    <w:spacing w:line="520" w:lineRule="atLeast"/>
                    <w:jc w:val="center"/>
                    <w:rPr>
                      <w:b/>
                      <w:bCs/>
                      <w:sz w:val="28"/>
                      <w:szCs w:val="28"/>
                    </w:rPr>
                  </w:pPr>
                  <w:r>
                    <w:rPr>
                      <w:rFonts w:hint="eastAsia"/>
                      <w:b/>
                      <w:bCs/>
                      <w:sz w:val="28"/>
                      <w:szCs w:val="28"/>
                    </w:rPr>
                    <w:t>医院工作</w:t>
                  </w:r>
                </w:p>
                <w:p w:rsidR="00FE5BEE" w:rsidRDefault="00FE5BEE" w:rsidP="00DC1868">
                  <w:pPr>
                    <w:rPr>
                      <w:szCs w:val="28"/>
                    </w:rPr>
                  </w:pPr>
                </w:p>
              </w:txbxContent>
            </v:textbox>
          </v:rect>
        </w:pict>
      </w:r>
      <w:r w:rsidR="005C027C" w:rsidRPr="009448A1">
        <w:rPr>
          <w:rFonts w:ascii="仿宋_GB2312" w:eastAsia="仿宋_GB2312" w:hAnsi="微软雅黑" w:cs="微软雅黑" w:hint="eastAsia"/>
          <w:sz w:val="24"/>
        </w:rPr>
        <w:t>门诊挂号、收款、药房、检验等地均设立老年人优先就医窗口，优先为65周岁以上老年人办理挂号、开具发票、退费等业务，制作自助挂号机操作流程图展板，组织志愿者为老年人挂号、缴费、打印检验报告等人工服务窗口提供协助。</w:t>
      </w:r>
    </w:p>
    <w:p w:rsidR="005C027C" w:rsidRPr="009448A1" w:rsidRDefault="005C027C" w:rsidP="0092667B">
      <w:pPr>
        <w:snapToGrid w:val="0"/>
        <w:spacing w:line="38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下一步，我院将继续完善自助挂号缴费机功能；开展门诊老年病人的就诊满意度；同时加强门诊志愿服务的指导和检查工作。未来将持续坚持传统服务与创新服务相结合，聚焦老年人的就医需求，推出更多“关爱老年患者模式”，让老年人就医更方便、更快捷。</w:t>
      </w:r>
    </w:p>
    <w:p w:rsidR="005C027C" w:rsidRPr="009448A1" w:rsidRDefault="005C027C" w:rsidP="0092667B">
      <w:pPr>
        <w:snapToGrid w:val="0"/>
        <w:spacing w:line="38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 xml:space="preserve">文： 护理部 </w:t>
      </w:r>
      <w:proofErr w:type="gramStart"/>
      <w:r w:rsidRPr="009448A1">
        <w:rPr>
          <w:rFonts w:ascii="仿宋_GB2312" w:eastAsia="仿宋_GB2312" w:hAnsi="微软雅黑" w:cs="微软雅黑" w:hint="eastAsia"/>
          <w:sz w:val="24"/>
        </w:rPr>
        <w:t>章雅文</w:t>
      </w:r>
      <w:proofErr w:type="gramEnd"/>
      <w:r>
        <w:rPr>
          <w:rFonts w:ascii="仿宋_GB2312" w:eastAsia="仿宋_GB2312" w:hAnsi="微软雅黑" w:cs="微软雅黑" w:hint="eastAsia"/>
          <w:sz w:val="24"/>
        </w:rPr>
        <w:t>☆</w:t>
      </w:r>
    </w:p>
    <w:p w:rsidR="005C027C" w:rsidRPr="005C027C" w:rsidRDefault="005732D4" w:rsidP="00A204E7">
      <w:pPr>
        <w:snapToGrid w:val="0"/>
        <w:spacing w:beforeLines="100" w:afterLines="50" w:line="360" w:lineRule="atLeast"/>
        <w:jc w:val="center"/>
        <w:rPr>
          <w:rFonts w:eastAsia="方正小标宋简体"/>
          <w:bCs/>
          <w:sz w:val="32"/>
          <w:szCs w:val="32"/>
        </w:rPr>
      </w:pPr>
      <w:r w:rsidRPr="005C027C">
        <w:rPr>
          <w:rFonts w:eastAsia="方正小标宋简体" w:hint="eastAsia"/>
          <w:bCs/>
          <w:sz w:val="32"/>
          <w:szCs w:val="32"/>
        </w:rPr>
        <w:t xml:space="preserve"> </w:t>
      </w:r>
      <w:r w:rsidR="005C027C" w:rsidRPr="005C027C">
        <w:rPr>
          <w:rFonts w:eastAsia="方正小标宋简体" w:hint="eastAsia"/>
          <w:bCs/>
          <w:sz w:val="32"/>
          <w:szCs w:val="32"/>
        </w:rPr>
        <w:t>“健康口腔”进校园，护牙健齿少年强</w:t>
      </w:r>
    </w:p>
    <w:p w:rsidR="005C027C" w:rsidRDefault="005C027C" w:rsidP="0092667B">
      <w:pPr>
        <w:pStyle w:val="a8"/>
        <w:widowControl/>
        <w:snapToGrid w:val="0"/>
        <w:spacing w:beforeAutospacing="0" w:afterAutospacing="0" w:line="390" w:lineRule="atLeast"/>
        <w:ind w:firstLine="446"/>
        <w:rPr>
          <w:rFonts w:ascii="仿宋_GB2312" w:eastAsia="仿宋_GB2312" w:hAnsi="微软雅黑" w:cs="微软雅黑"/>
          <w:color w:val="000000" w:themeColor="text1"/>
        </w:rPr>
      </w:pPr>
      <w:r w:rsidRPr="0030689D">
        <w:rPr>
          <w:rStyle w:val="aa"/>
          <w:rFonts w:ascii="仿宋_GB2312" w:eastAsia="仿宋_GB2312" w:hAnsi="微软雅黑" w:cs="微软雅黑" w:hint="eastAsia"/>
          <w:b w:val="0"/>
          <w:color w:val="000000" w:themeColor="text1"/>
        </w:rPr>
        <w:t>12月2日下午，</w:t>
      </w:r>
      <w:r w:rsidR="00923101">
        <w:rPr>
          <w:rStyle w:val="aa"/>
          <w:rFonts w:ascii="仿宋_GB2312" w:eastAsia="仿宋_GB2312" w:hAnsi="微软雅黑" w:cs="微软雅黑" w:hint="eastAsia"/>
          <w:b w:val="0"/>
          <w:color w:val="000000" w:themeColor="text1"/>
        </w:rPr>
        <w:t>我院</w:t>
      </w:r>
      <w:r w:rsidRPr="0030689D">
        <w:rPr>
          <w:rStyle w:val="aa"/>
          <w:rFonts w:ascii="仿宋_GB2312" w:eastAsia="仿宋_GB2312" w:hAnsi="微软雅黑" w:cs="微软雅黑" w:hint="eastAsia"/>
          <w:b w:val="0"/>
          <w:color w:val="000000" w:themeColor="text1"/>
        </w:rPr>
        <w:t>口腔科走进绩溪中学</w:t>
      </w:r>
      <w:r w:rsidRPr="0030689D">
        <w:rPr>
          <w:rFonts w:ascii="仿宋_GB2312" w:eastAsia="仿宋_GB2312" w:hAnsi="微软雅黑" w:cs="微软雅黑" w:hint="eastAsia"/>
          <w:b/>
          <w:color w:val="000000" w:themeColor="text1"/>
        </w:rPr>
        <w:t>，</w:t>
      </w:r>
      <w:r w:rsidRPr="0030689D">
        <w:rPr>
          <w:rFonts w:ascii="仿宋_GB2312" w:eastAsia="仿宋_GB2312" w:hAnsi="微软雅黑" w:cs="微软雅黑" w:hint="eastAsia"/>
          <w:color w:val="000000" w:themeColor="text1"/>
        </w:rPr>
        <w:t>为在校学生开展口腔保健知识讲座和口腔检查。</w:t>
      </w:r>
    </w:p>
    <w:p w:rsidR="005C027C" w:rsidRDefault="005C027C" w:rsidP="0092667B">
      <w:pPr>
        <w:pStyle w:val="a8"/>
        <w:widowControl/>
        <w:snapToGrid w:val="0"/>
        <w:spacing w:beforeAutospacing="0" w:afterAutospacing="0" w:line="390" w:lineRule="atLeast"/>
        <w:jc w:val="center"/>
        <w:rPr>
          <w:rFonts w:ascii="仿宋_GB2312" w:eastAsia="仿宋_GB2312" w:hAnsi="微软雅黑" w:cs="微软雅黑"/>
        </w:rPr>
      </w:pPr>
      <w:r w:rsidRPr="009448A1">
        <w:rPr>
          <w:rFonts w:ascii="仿宋_GB2312" w:eastAsia="仿宋_GB2312" w:hAnsi="微软雅黑" w:cs="微软雅黑" w:hint="eastAsia"/>
          <w:noProof/>
        </w:rPr>
        <w:drawing>
          <wp:inline distT="0" distB="0" distL="114300" distR="114300">
            <wp:extent cx="2180140" cy="1537808"/>
            <wp:effectExtent l="19050" t="0" r="0" b="0"/>
            <wp:docPr id="16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7"/>
                    <pic:cNvPicPr>
                      <a:picLocks noChangeAspect="1"/>
                    </pic:cNvPicPr>
                  </pic:nvPicPr>
                  <pic:blipFill>
                    <a:blip r:embed="rId77" cstate="print"/>
                    <a:stretch>
                      <a:fillRect/>
                    </a:stretch>
                  </pic:blipFill>
                  <pic:spPr>
                    <a:xfrm>
                      <a:off x="0" y="0"/>
                      <a:ext cx="2185318" cy="1541461"/>
                    </a:xfrm>
                    <a:prstGeom prst="rect">
                      <a:avLst/>
                    </a:prstGeom>
                    <a:noFill/>
                    <a:ln w="9525">
                      <a:noFill/>
                    </a:ln>
                  </pic:spPr>
                </pic:pic>
              </a:graphicData>
            </a:graphic>
          </wp:inline>
        </w:drawing>
      </w:r>
    </w:p>
    <w:p w:rsidR="005C027C" w:rsidRPr="009448A1" w:rsidRDefault="005C027C" w:rsidP="0092667B">
      <w:pPr>
        <w:pStyle w:val="a8"/>
        <w:widowControl/>
        <w:snapToGrid w:val="0"/>
        <w:spacing w:beforeAutospacing="0" w:afterAutospacing="0" w:line="390" w:lineRule="atLeast"/>
        <w:ind w:firstLine="448"/>
        <w:rPr>
          <w:rFonts w:ascii="仿宋_GB2312" w:eastAsia="仿宋_GB2312" w:hAnsi="微软雅黑" w:cs="微软雅黑"/>
        </w:rPr>
      </w:pPr>
      <w:r w:rsidRPr="009448A1">
        <w:rPr>
          <w:rFonts w:ascii="仿宋_GB2312" w:eastAsia="仿宋_GB2312" w:hAnsi="微软雅黑" w:cs="微软雅黑" w:hint="eastAsia"/>
          <w:color w:val="000000"/>
        </w:rPr>
        <w:t>活动开始，来自口腔科的史光普医生为在校的孩子们开展了口腔保健知识讲座，通过图文并茂的PPT课件</w:t>
      </w:r>
      <w:r w:rsidRPr="009448A1">
        <w:rPr>
          <w:rFonts w:ascii="仿宋_GB2312" w:eastAsia="仿宋_GB2312" w:hAnsi="微软雅黑" w:cs="微软雅黑" w:hint="eastAsia"/>
          <w:color w:val="000000"/>
        </w:rPr>
        <w:lastRenderedPageBreak/>
        <w:t>向孩子们生动讲述了口腔保健知识，从青少年常见龋齿、牙周病、窝沟封闭、巴氏刷牙法等多个方面进行科普。</w:t>
      </w:r>
    </w:p>
    <w:p w:rsidR="005C027C" w:rsidRDefault="00397602" w:rsidP="0092667B">
      <w:pPr>
        <w:widowControl/>
        <w:snapToGrid w:val="0"/>
        <w:spacing w:line="390" w:lineRule="atLeast"/>
        <w:jc w:val="left"/>
        <w:rPr>
          <w:rFonts w:ascii="仿宋_GB2312" w:eastAsia="仿宋_GB2312" w:hAnsi="微软雅黑" w:cs="微软雅黑"/>
          <w:sz w:val="24"/>
        </w:rPr>
      </w:pPr>
      <w:r w:rsidRPr="00397602">
        <w:rPr>
          <w:rFonts w:eastAsia="方正小标宋简体"/>
          <w:bCs/>
          <w:noProof/>
          <w:sz w:val="32"/>
          <w:szCs w:val="32"/>
        </w:rPr>
        <w:pict>
          <v:rect id="_x0000_s1135" style="position:absolute;margin-left:-.15pt;margin-top:-97.95pt;width:84pt;height:35.95pt;z-index:25180262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35" inset=",.3mm,,.3mm">
              <w:txbxContent>
                <w:p w:rsidR="0092667B" w:rsidRDefault="0092667B" w:rsidP="00DC1868">
                  <w:pPr>
                    <w:snapToGrid w:val="0"/>
                    <w:spacing w:line="520" w:lineRule="atLeast"/>
                    <w:jc w:val="center"/>
                    <w:rPr>
                      <w:b/>
                      <w:bCs/>
                      <w:sz w:val="28"/>
                      <w:szCs w:val="28"/>
                    </w:rPr>
                  </w:pPr>
                  <w:r>
                    <w:rPr>
                      <w:rFonts w:hint="eastAsia"/>
                      <w:b/>
                      <w:bCs/>
                      <w:sz w:val="28"/>
                      <w:szCs w:val="28"/>
                    </w:rPr>
                    <w:t>医院工作</w:t>
                  </w:r>
                </w:p>
                <w:p w:rsidR="0092667B" w:rsidRDefault="0092667B" w:rsidP="00DC1868">
                  <w:pPr>
                    <w:rPr>
                      <w:szCs w:val="28"/>
                    </w:rPr>
                  </w:pPr>
                </w:p>
              </w:txbxContent>
            </v:textbox>
          </v:rect>
        </w:pict>
      </w:r>
      <w:r w:rsidR="005C027C" w:rsidRPr="009448A1">
        <w:rPr>
          <w:rFonts w:ascii="仿宋_GB2312" w:eastAsia="仿宋_GB2312" w:hAnsi="微软雅黑" w:cs="微软雅黑" w:hint="eastAsia"/>
          <w:noProof/>
          <w:kern w:val="0"/>
          <w:sz w:val="24"/>
        </w:rPr>
        <w:drawing>
          <wp:inline distT="0" distB="0" distL="114300" distR="114300">
            <wp:extent cx="2334407" cy="2095018"/>
            <wp:effectExtent l="19050" t="0" r="8743" b="0"/>
            <wp:docPr id="165"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60"/>
                    <pic:cNvPicPr>
                      <a:picLocks noChangeAspect="1"/>
                    </pic:cNvPicPr>
                  </pic:nvPicPr>
                  <pic:blipFill>
                    <a:blip r:embed="rId78" cstate="print"/>
                    <a:stretch>
                      <a:fillRect/>
                    </a:stretch>
                  </pic:blipFill>
                  <pic:spPr>
                    <a:xfrm>
                      <a:off x="0" y="0"/>
                      <a:ext cx="2340000" cy="2100037"/>
                    </a:xfrm>
                    <a:prstGeom prst="rect">
                      <a:avLst/>
                    </a:prstGeom>
                    <a:noFill/>
                    <a:ln w="9525">
                      <a:noFill/>
                    </a:ln>
                  </pic:spPr>
                </pic:pic>
              </a:graphicData>
            </a:graphic>
          </wp:inline>
        </w:drawing>
      </w:r>
    </w:p>
    <w:p w:rsidR="005C027C" w:rsidRPr="009448A1" w:rsidRDefault="005C027C" w:rsidP="0092667B">
      <w:pPr>
        <w:pStyle w:val="a8"/>
        <w:widowControl/>
        <w:snapToGrid w:val="0"/>
        <w:spacing w:beforeAutospacing="0" w:afterAutospacing="0" w:line="390" w:lineRule="atLeast"/>
        <w:ind w:firstLine="446"/>
        <w:rPr>
          <w:rFonts w:ascii="仿宋_GB2312" w:eastAsia="仿宋_GB2312" w:hAnsi="微软雅黑" w:cs="微软雅黑"/>
        </w:rPr>
      </w:pPr>
      <w:r w:rsidRPr="009448A1">
        <w:rPr>
          <w:rFonts w:ascii="仿宋_GB2312" w:eastAsia="仿宋_GB2312" w:hAnsi="微软雅黑" w:cs="微软雅黑" w:hint="eastAsia"/>
        </w:rPr>
        <w:t>讲座结束后，口腔医生还对学生们进行了细致的牙齿健康检查。</w:t>
      </w:r>
    </w:p>
    <w:p w:rsidR="005C027C" w:rsidRPr="009448A1" w:rsidRDefault="005C027C" w:rsidP="0092667B">
      <w:pPr>
        <w:widowControl/>
        <w:snapToGrid w:val="0"/>
        <w:spacing w:line="390" w:lineRule="atLeast"/>
        <w:jc w:val="center"/>
        <w:rPr>
          <w:rFonts w:ascii="仿宋_GB2312" w:eastAsia="仿宋_GB2312" w:hAnsi="微软雅黑" w:cs="微软雅黑"/>
          <w:kern w:val="0"/>
          <w:sz w:val="24"/>
        </w:rPr>
      </w:pPr>
      <w:r w:rsidRPr="009448A1">
        <w:rPr>
          <w:rFonts w:ascii="仿宋_GB2312" w:eastAsia="仿宋_GB2312" w:hAnsi="微软雅黑" w:cs="微软雅黑" w:hint="eastAsia"/>
          <w:noProof/>
          <w:kern w:val="0"/>
          <w:sz w:val="24"/>
        </w:rPr>
        <w:drawing>
          <wp:inline distT="0" distB="0" distL="114300" distR="114300">
            <wp:extent cx="1276350" cy="409575"/>
            <wp:effectExtent l="0" t="0" r="0" b="0"/>
            <wp:docPr id="168"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descr="IMG_263"/>
                    <pic:cNvPicPr>
                      <a:picLocks noChangeAspect="1"/>
                    </pic:cNvPicPr>
                  </pic:nvPicPr>
                  <pic:blipFill>
                    <a:blip r:embed="rId79" cstate="print"/>
                    <a:stretch>
                      <a:fillRect/>
                    </a:stretch>
                  </pic:blipFill>
                  <pic:spPr>
                    <a:xfrm>
                      <a:off x="0" y="0"/>
                      <a:ext cx="1276350" cy="409575"/>
                    </a:xfrm>
                    <a:prstGeom prst="rect">
                      <a:avLst/>
                    </a:prstGeom>
                    <a:noFill/>
                    <a:ln w="9525">
                      <a:noFill/>
                    </a:ln>
                  </pic:spPr>
                </pic:pic>
              </a:graphicData>
            </a:graphic>
          </wp:inline>
        </w:drawing>
      </w:r>
    </w:p>
    <w:p w:rsidR="005C027C" w:rsidRPr="009448A1" w:rsidRDefault="005C027C" w:rsidP="0092667B">
      <w:pPr>
        <w:widowControl/>
        <w:snapToGrid w:val="0"/>
        <w:spacing w:line="390" w:lineRule="atLeast"/>
        <w:ind w:firstLineChars="200" w:firstLine="512"/>
        <w:jc w:val="left"/>
        <w:rPr>
          <w:rFonts w:ascii="仿宋_GB2312" w:eastAsia="仿宋_GB2312" w:hAnsi="微软雅黑" w:cs="微软雅黑"/>
          <w:sz w:val="24"/>
        </w:rPr>
      </w:pPr>
      <w:r w:rsidRPr="009448A1">
        <w:rPr>
          <w:rFonts w:ascii="仿宋_GB2312" w:eastAsia="仿宋_GB2312" w:hAnsi="微软雅黑" w:cs="微软雅黑" w:hint="eastAsia"/>
          <w:color w:val="000000"/>
          <w:spacing w:val="8"/>
          <w:kern w:val="0"/>
          <w:sz w:val="24"/>
        </w:rPr>
        <w:t>此次口腔卫生宣教和义诊的开展，增加了青少年儿童对口腔卫生健康的关注度和重视程度，也帮助他们及时发现口腔健康的问题</w:t>
      </w:r>
      <w:r w:rsidRPr="009448A1">
        <w:rPr>
          <w:rFonts w:ascii="仿宋_GB2312" w:eastAsia="仿宋_GB2312" w:hAnsi="微软雅黑" w:cs="微软雅黑" w:hint="eastAsia"/>
          <w:color w:val="000000"/>
          <w:kern w:val="0"/>
          <w:sz w:val="24"/>
        </w:rPr>
        <w:t>，掌握了正确护牙方法，今后会以更健康的体魄和更饱满的精神投入学习和生活。</w:t>
      </w:r>
      <w:r w:rsidRPr="009448A1">
        <w:rPr>
          <w:rFonts w:ascii="仿宋_GB2312" w:eastAsia="仿宋_GB2312" w:hAnsi="微软雅黑" w:cs="微软雅黑" w:hint="eastAsia"/>
          <w:color w:val="000000"/>
          <w:spacing w:val="8"/>
          <w:kern w:val="0"/>
          <w:sz w:val="24"/>
        </w:rPr>
        <w:t>暖民心行动实施以来，我院认真落实省委省政府暖民心行动部署，响应国家便民、惠民、利民的号召，现已开设中午和晚间门诊，并增加</w:t>
      </w:r>
      <w:r w:rsidRPr="009448A1">
        <w:rPr>
          <w:rFonts w:ascii="仿宋_GB2312" w:eastAsia="仿宋_GB2312" w:hAnsi="微软雅黑" w:cs="微软雅黑" w:hint="eastAsia"/>
          <w:color w:val="000000"/>
          <w:kern w:val="0"/>
          <w:sz w:val="24"/>
        </w:rPr>
        <w:t>牙科综合治疗椅和开展睡眠洁牙、种植牙等新项目，</w:t>
      </w:r>
      <w:r w:rsidRPr="009448A1">
        <w:rPr>
          <w:rFonts w:ascii="仿宋_GB2312" w:eastAsia="仿宋_GB2312" w:hAnsi="微软雅黑" w:cs="微软雅黑" w:hint="eastAsia"/>
          <w:color w:val="000000"/>
          <w:spacing w:val="8"/>
          <w:kern w:val="0"/>
          <w:sz w:val="24"/>
        </w:rPr>
        <w:t>为患者带来</w:t>
      </w:r>
      <w:r w:rsidRPr="009448A1">
        <w:rPr>
          <w:rFonts w:ascii="仿宋_GB2312" w:eastAsia="仿宋_GB2312" w:hAnsi="微软雅黑" w:cs="微软雅黑" w:hint="eastAsia"/>
          <w:color w:val="000000"/>
          <w:kern w:val="0"/>
          <w:sz w:val="24"/>
        </w:rPr>
        <w:t>更高质量、更为便捷、更加普惠的口腔医疗服务。</w:t>
      </w:r>
    </w:p>
    <w:p w:rsidR="005C027C" w:rsidRPr="009448A1" w:rsidRDefault="005C027C" w:rsidP="00A11B9D">
      <w:pPr>
        <w:pStyle w:val="a8"/>
        <w:widowControl/>
        <w:snapToGrid w:val="0"/>
        <w:spacing w:beforeAutospacing="0" w:afterAutospacing="0" w:line="360" w:lineRule="atLeast"/>
        <w:ind w:firstLine="420"/>
        <w:rPr>
          <w:rFonts w:ascii="仿宋_GB2312" w:eastAsia="仿宋_GB2312" w:hAnsi="微软雅黑" w:cs="微软雅黑"/>
        </w:rPr>
      </w:pPr>
    </w:p>
    <w:p w:rsidR="005C027C" w:rsidRPr="005C027C" w:rsidRDefault="005C027C" w:rsidP="00A11B9D">
      <w:pPr>
        <w:pStyle w:val="a8"/>
        <w:widowControl/>
        <w:snapToGrid w:val="0"/>
        <w:spacing w:beforeAutospacing="0" w:afterAutospacing="0" w:line="360" w:lineRule="atLeast"/>
        <w:rPr>
          <w:rFonts w:ascii="仿宋_GB2312" w:eastAsia="仿宋_GB2312" w:hAnsi="微软雅黑" w:cs="微软雅黑"/>
        </w:rPr>
      </w:pPr>
      <w:r w:rsidRPr="009448A1">
        <w:rPr>
          <w:rStyle w:val="aa"/>
          <w:rFonts w:ascii="微软雅黑" w:eastAsia="仿宋_GB2312" w:hAnsi="微软雅黑" w:cs="微软雅黑" w:hint="eastAsia"/>
          <w:color w:val="FFFFFF"/>
          <w:shd w:val="clear" w:color="auto" w:fill="548DD4"/>
        </w:rPr>
        <w:t> </w:t>
      </w:r>
      <w:r w:rsidRPr="009448A1">
        <w:rPr>
          <w:rStyle w:val="aa"/>
          <w:rFonts w:ascii="仿宋_GB2312" w:eastAsia="仿宋_GB2312" w:hAnsi="微软雅黑" w:cs="微软雅黑" w:hint="eastAsia"/>
          <w:color w:val="FFFFFF"/>
          <w:shd w:val="clear" w:color="auto" w:fill="548DD4"/>
        </w:rPr>
        <w:t>口腔科咨询电话</w:t>
      </w:r>
      <w:r>
        <w:rPr>
          <w:rStyle w:val="aa"/>
          <w:rFonts w:ascii="仿宋_GB2312" w:eastAsia="仿宋_GB2312" w:hAnsi="微软雅黑" w:cs="微软雅黑" w:hint="eastAsia"/>
          <w:color w:val="FFFFFF"/>
          <w:shd w:val="clear" w:color="auto" w:fill="548DD4"/>
        </w:rPr>
        <w:t>：</w:t>
      </w:r>
      <w:r w:rsidRPr="005C027C">
        <w:rPr>
          <w:rStyle w:val="aa"/>
          <w:rFonts w:ascii="微软雅黑" w:eastAsia="仿宋_GB2312" w:hAnsi="微软雅黑" w:cs="微软雅黑" w:hint="eastAsia"/>
          <w:color w:val="FFFFFF"/>
          <w:shd w:val="clear" w:color="auto" w:fill="548DD4"/>
        </w:rPr>
        <w:t> </w:t>
      </w:r>
      <w:r>
        <w:rPr>
          <w:rFonts w:ascii="仿宋_GB2312" w:eastAsia="仿宋_GB2312" w:hAnsi="微软雅黑" w:cs="微软雅黑" w:hint="eastAsia"/>
          <w:b/>
          <w:color w:val="000000"/>
        </w:rPr>
        <w:t xml:space="preserve"> 1</w:t>
      </w:r>
      <w:r w:rsidRPr="005C027C">
        <w:rPr>
          <w:rFonts w:ascii="仿宋_GB2312" w:eastAsia="仿宋_GB2312" w:hAnsi="微软雅黑" w:cs="微软雅黑" w:hint="eastAsia"/>
          <w:b/>
          <w:color w:val="000000"/>
        </w:rPr>
        <w:t>3966223901</w:t>
      </w:r>
    </w:p>
    <w:p w:rsidR="005C027C" w:rsidRPr="009448A1" w:rsidRDefault="005C027C" w:rsidP="00A11B9D">
      <w:pPr>
        <w:widowControl/>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kern w:val="0"/>
          <w:sz w:val="24"/>
        </w:rPr>
        <w:t>☆</w:t>
      </w:r>
      <w:r w:rsidRPr="009448A1">
        <w:rPr>
          <w:rFonts w:ascii="仿宋_GB2312" w:eastAsia="仿宋_GB2312" w:hAnsi="微软雅黑" w:cs="微软雅黑" w:hint="eastAsia"/>
          <w:kern w:val="0"/>
          <w:sz w:val="24"/>
        </w:rPr>
        <w:t>图文：王兰馨</w:t>
      </w:r>
      <w:r>
        <w:rPr>
          <w:rFonts w:ascii="仿宋_GB2312" w:eastAsia="仿宋_GB2312" w:hAnsi="微软雅黑" w:cs="微软雅黑" w:hint="eastAsia"/>
          <w:kern w:val="0"/>
          <w:sz w:val="24"/>
        </w:rPr>
        <w:t>☆</w:t>
      </w:r>
    </w:p>
    <w:p w:rsidR="005C027C" w:rsidRPr="001211F5" w:rsidRDefault="005C027C" w:rsidP="00A204E7">
      <w:pPr>
        <w:snapToGrid w:val="0"/>
        <w:spacing w:beforeLines="100" w:afterLines="50" w:line="360" w:lineRule="atLeast"/>
        <w:jc w:val="center"/>
        <w:rPr>
          <w:rFonts w:eastAsia="方正小标宋简体"/>
          <w:bCs/>
          <w:w w:val="85"/>
          <w:sz w:val="32"/>
          <w:szCs w:val="32"/>
        </w:rPr>
      </w:pPr>
      <w:r w:rsidRPr="001211F5">
        <w:rPr>
          <w:rFonts w:eastAsia="方正小标宋简体" w:hint="eastAsia"/>
          <w:bCs/>
          <w:w w:val="85"/>
          <w:sz w:val="32"/>
          <w:szCs w:val="32"/>
        </w:rPr>
        <w:lastRenderedPageBreak/>
        <w:t>我院调研</w:t>
      </w:r>
      <w:r w:rsidRPr="001211F5">
        <w:rPr>
          <w:rFonts w:eastAsia="方正小标宋简体" w:hint="eastAsia"/>
          <w:bCs/>
          <w:w w:val="85"/>
          <w:sz w:val="32"/>
          <w:szCs w:val="32"/>
        </w:rPr>
        <w:t>EPC</w:t>
      </w:r>
      <w:r w:rsidRPr="001211F5">
        <w:rPr>
          <w:rFonts w:eastAsia="方正小标宋简体" w:hint="eastAsia"/>
          <w:bCs/>
          <w:w w:val="85"/>
          <w:sz w:val="32"/>
          <w:szCs w:val="32"/>
        </w:rPr>
        <w:t>工程项目建设情况</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756035"/>
            <wp:effectExtent l="19050" t="0" r="3150" b="0"/>
            <wp:docPr id="16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80" cstate="print"/>
                    <a:stretch>
                      <a:fillRect/>
                    </a:stretch>
                  </pic:blipFill>
                  <pic:spPr>
                    <a:xfrm>
                      <a:off x="0" y="0"/>
                      <a:ext cx="2340000" cy="1756035"/>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为进一步抓好我院EPC工程项目的安全生产，保证工程质量和进度，12月16日下午，院长高玉明、纪委书记刘学文、分管副院长王昌锋带领纪委委员姚家盛、项目办唐</w:t>
      </w:r>
      <w:proofErr w:type="gramStart"/>
      <w:r w:rsidRPr="009448A1">
        <w:rPr>
          <w:rFonts w:ascii="仿宋_GB2312" w:eastAsia="仿宋_GB2312" w:hAnsi="微软雅黑" w:cs="微软雅黑" w:hint="eastAsia"/>
          <w:sz w:val="24"/>
        </w:rPr>
        <w:t>伟一行</w:t>
      </w:r>
      <w:proofErr w:type="gramEnd"/>
      <w:r w:rsidRPr="009448A1">
        <w:rPr>
          <w:rFonts w:ascii="仿宋_GB2312" w:eastAsia="仿宋_GB2312" w:hAnsi="微软雅黑" w:cs="微软雅黑" w:hint="eastAsia"/>
          <w:sz w:val="24"/>
        </w:rPr>
        <w:t>到施工现场督导检查，查看了整个工程现场情况。跟审单位、监理单位、施工单位相关人员陪同。</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9646" cy="1620456"/>
            <wp:effectExtent l="19050" t="0" r="3504" b="0"/>
            <wp:docPr id="17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IMG_260"/>
                    <pic:cNvPicPr>
                      <a:picLocks noChangeAspect="1"/>
                    </pic:cNvPicPr>
                  </pic:nvPicPr>
                  <pic:blipFill>
                    <a:blip r:embed="rId81" cstate="print"/>
                    <a:stretch>
                      <a:fillRect/>
                    </a:stretch>
                  </pic:blipFill>
                  <pic:spPr>
                    <a:xfrm>
                      <a:off x="0" y="0"/>
                      <a:ext cx="2340000" cy="1620701"/>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工程项目经理向参观的院领导及科室负责人汇报了目前工程的进度及后期的计划，他表示将进一步加强工程监管，保质、保量、按时完成建设任务。高玉明院长详细的询问和了解了工程项目在推进中存在的问题和困难，并要求各相关部门要在保证安全和工程质量的前提下，落实加快工程进度的各项措施，提高效率，做好大</w:t>
      </w:r>
      <w:r w:rsidRPr="009448A1">
        <w:rPr>
          <w:rFonts w:ascii="仿宋_GB2312" w:eastAsia="仿宋_GB2312" w:hAnsi="微软雅黑" w:cs="微软雅黑" w:hint="eastAsia"/>
          <w:sz w:val="24"/>
        </w:rPr>
        <w:lastRenderedPageBreak/>
        <w:t>楼内部设备安装、附属工程等建设，加快内科综合大楼投入使用的脚步。</w:t>
      </w:r>
    </w:p>
    <w:p w:rsidR="005C027C" w:rsidRPr="009448A1" w:rsidRDefault="005C027C" w:rsidP="00A11B9D">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图/文：沈朝晖/王兰馨</w:t>
      </w:r>
      <w:r>
        <w:rPr>
          <w:rFonts w:ascii="仿宋_GB2312" w:eastAsia="仿宋_GB2312" w:hAnsi="微软雅黑" w:cs="微软雅黑" w:hint="eastAsia"/>
          <w:sz w:val="24"/>
        </w:rPr>
        <w:t>☆</w:t>
      </w:r>
    </w:p>
    <w:p w:rsidR="005C027C" w:rsidRPr="005C027C" w:rsidRDefault="005C027C" w:rsidP="00A204E7">
      <w:pPr>
        <w:snapToGrid w:val="0"/>
        <w:spacing w:beforeLines="100" w:afterLines="50" w:line="360" w:lineRule="atLeast"/>
        <w:jc w:val="center"/>
        <w:rPr>
          <w:rFonts w:eastAsia="方正小标宋简体"/>
          <w:bCs/>
          <w:sz w:val="32"/>
          <w:szCs w:val="32"/>
        </w:rPr>
      </w:pPr>
      <w:r w:rsidRPr="005C027C">
        <w:rPr>
          <w:rFonts w:eastAsia="方正小标宋简体" w:hint="eastAsia"/>
          <w:bCs/>
          <w:sz w:val="32"/>
          <w:szCs w:val="32"/>
        </w:rPr>
        <w:t>我院参加</w:t>
      </w:r>
      <w:proofErr w:type="gramStart"/>
      <w:r w:rsidRPr="005C027C">
        <w:rPr>
          <w:rFonts w:eastAsia="方正小标宋简体" w:hint="eastAsia"/>
          <w:bCs/>
          <w:sz w:val="32"/>
          <w:szCs w:val="32"/>
        </w:rPr>
        <w:t>宣城市</w:t>
      </w:r>
      <w:proofErr w:type="gramEnd"/>
      <w:r w:rsidRPr="005C027C">
        <w:rPr>
          <w:rFonts w:eastAsia="方正小标宋简体" w:hint="eastAsia"/>
          <w:bCs/>
          <w:sz w:val="32"/>
          <w:szCs w:val="32"/>
        </w:rPr>
        <w:t>2022</w:t>
      </w:r>
      <w:r w:rsidRPr="005C027C">
        <w:rPr>
          <w:rFonts w:eastAsia="方正小标宋简体" w:hint="eastAsia"/>
          <w:bCs/>
          <w:sz w:val="32"/>
          <w:szCs w:val="32"/>
        </w:rPr>
        <w:t>年临床输血督查反馈及培训会议</w:t>
      </w:r>
    </w:p>
    <w:p w:rsidR="005C027C" w:rsidRPr="009448A1" w:rsidRDefault="00397602" w:rsidP="00A11B9D">
      <w:pPr>
        <w:snapToGrid w:val="0"/>
        <w:spacing w:line="36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092" style="position:absolute;left:0;text-align:left;margin-left:333.1pt;margin-top:-608.95pt;width:84pt;height:35.95pt;z-index:25175347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92" inset=",.3mm,,.3mm">
              <w:txbxContent>
                <w:p w:rsidR="00FE5BEE" w:rsidRDefault="00FE5BEE" w:rsidP="00DC1868">
                  <w:pPr>
                    <w:snapToGrid w:val="0"/>
                    <w:spacing w:line="520" w:lineRule="atLeast"/>
                    <w:jc w:val="center"/>
                    <w:rPr>
                      <w:b/>
                      <w:bCs/>
                      <w:sz w:val="28"/>
                      <w:szCs w:val="28"/>
                    </w:rPr>
                  </w:pPr>
                  <w:r>
                    <w:rPr>
                      <w:rFonts w:hint="eastAsia"/>
                      <w:b/>
                      <w:bCs/>
                      <w:sz w:val="28"/>
                      <w:szCs w:val="28"/>
                    </w:rPr>
                    <w:t>抗击疫情</w:t>
                  </w:r>
                </w:p>
                <w:p w:rsidR="00FE5BEE" w:rsidRDefault="00FE5BEE" w:rsidP="00DC1868">
                  <w:pPr>
                    <w:rPr>
                      <w:szCs w:val="28"/>
                    </w:rPr>
                  </w:pPr>
                </w:p>
              </w:txbxContent>
            </v:textbox>
          </v:rect>
        </w:pict>
      </w:r>
      <w:r w:rsidR="005C027C" w:rsidRPr="009448A1">
        <w:rPr>
          <w:rFonts w:ascii="仿宋_GB2312" w:eastAsia="仿宋_GB2312" w:hAnsi="微软雅黑" w:cs="微软雅黑" w:hint="eastAsia"/>
          <w:sz w:val="24"/>
        </w:rPr>
        <w:t>近日，我院参加了</w:t>
      </w:r>
      <w:proofErr w:type="gramStart"/>
      <w:r w:rsidR="005C027C" w:rsidRPr="009448A1">
        <w:rPr>
          <w:rFonts w:ascii="仿宋_GB2312" w:eastAsia="仿宋_GB2312" w:hAnsi="微软雅黑" w:cs="微软雅黑" w:hint="eastAsia"/>
          <w:sz w:val="24"/>
        </w:rPr>
        <w:t>宣城市</w:t>
      </w:r>
      <w:proofErr w:type="gramEnd"/>
      <w:r w:rsidR="005C027C" w:rsidRPr="009448A1">
        <w:rPr>
          <w:rFonts w:ascii="仿宋_GB2312" w:eastAsia="仿宋_GB2312" w:hAnsi="微软雅黑" w:cs="微软雅黑" w:hint="eastAsia"/>
          <w:sz w:val="24"/>
        </w:rPr>
        <w:t>卫健委组织召开的2022年临床输血督查反馈及培训会议。</w:t>
      </w:r>
    </w:p>
    <w:p w:rsidR="005C027C" w:rsidRPr="009448A1" w:rsidRDefault="005C027C"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393049"/>
            <wp:effectExtent l="19050" t="0" r="3150" b="0"/>
            <wp:docPr id="17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82" cstate="print"/>
                    <a:stretch>
                      <a:fillRect/>
                    </a:stretch>
                  </pic:blipFill>
                  <pic:spPr>
                    <a:xfrm>
                      <a:off x="0" y="0"/>
                      <a:ext cx="2340000" cy="1393049"/>
                    </a:xfrm>
                    <a:prstGeom prst="rect">
                      <a:avLst/>
                    </a:prstGeom>
                    <a:noFill/>
                    <a:ln w="9525">
                      <a:noFill/>
                    </a:ln>
                  </pic:spPr>
                </pic:pic>
              </a:graphicData>
            </a:graphic>
          </wp:inline>
        </w:drawing>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会上，市中心血站许宁科长通报了2022年全市临床用血质量和安全检查结果，本次共计核查了18所医疗用血机构，我院考核成绩为优秀，医护考核获全市排名第一。芜湖市弋矶山医院输血科主任技师唐宗生就“输血科的成长与蜕变之路初探”，宣城市中心医院普外科副主任医师汪家富主任就“冷沉淀的外科临床应用”进行培训，市中心血站站长洪学军就“质量记录体系的建立与管理”进行了解读，进一步促进临床科学合理用血管理，强化监管要求。</w:t>
      </w:r>
    </w:p>
    <w:p w:rsidR="005C027C" w:rsidRPr="009448A1" w:rsidRDefault="005C027C"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我院将以此次培训会为契机，戒骄戒躁、绝不松懈，继续加强临床用</w:t>
      </w:r>
      <w:proofErr w:type="gramStart"/>
      <w:r w:rsidRPr="009448A1">
        <w:rPr>
          <w:rFonts w:ascii="仿宋_GB2312" w:eastAsia="仿宋_GB2312" w:hAnsi="微软雅黑" w:cs="微软雅黑" w:hint="eastAsia"/>
          <w:sz w:val="24"/>
        </w:rPr>
        <w:t>血各项</w:t>
      </w:r>
      <w:proofErr w:type="gramEnd"/>
      <w:r w:rsidRPr="009448A1">
        <w:rPr>
          <w:rFonts w:ascii="仿宋_GB2312" w:eastAsia="仿宋_GB2312" w:hAnsi="微软雅黑" w:cs="微软雅黑" w:hint="eastAsia"/>
          <w:sz w:val="24"/>
        </w:rPr>
        <w:t>管理，建设一条安全可靠、保障有力的输血生命线，保证医疗安全。</w:t>
      </w:r>
    </w:p>
    <w:p w:rsidR="008960EF" w:rsidRPr="008823B6" w:rsidRDefault="005C027C" w:rsidP="008823B6">
      <w:pPr>
        <w:snapToGrid w:val="0"/>
        <w:spacing w:line="360" w:lineRule="atLeast"/>
        <w:jc w:val="right"/>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文：王兰馨</w:t>
      </w:r>
      <w:r>
        <w:rPr>
          <w:rFonts w:ascii="仿宋_GB2312" w:eastAsia="仿宋_GB2312" w:hAnsi="微软雅黑" w:cs="微软雅黑" w:hint="eastAsia"/>
          <w:sz w:val="24"/>
        </w:rPr>
        <w:t>☆</w:t>
      </w:r>
    </w:p>
    <w:p w:rsidR="008960EF" w:rsidRDefault="00397602" w:rsidP="00A204E7">
      <w:pPr>
        <w:snapToGrid w:val="0"/>
        <w:spacing w:beforeLines="50" w:line="360" w:lineRule="atLeast"/>
        <w:jc w:val="left"/>
        <w:rPr>
          <w:rFonts w:ascii="黑体1" w:eastAsia="黑体1"/>
          <w:b/>
          <w:color w:val="000000" w:themeColor="text1"/>
          <w:sz w:val="24"/>
        </w:rPr>
      </w:pPr>
      <w:r w:rsidRPr="00397602">
        <w:rPr>
          <w:rFonts w:eastAsia="方正小标宋简体"/>
          <w:bCs/>
          <w:noProof/>
          <w:sz w:val="32"/>
          <w:szCs w:val="32"/>
        </w:rPr>
        <w:lastRenderedPageBreak/>
        <w:pict>
          <v:rect id="_x0000_s1136" style="position:absolute;margin-left:110.65pt;margin-top:-42.6pt;width:84pt;height:35.95pt;z-index:25180364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36" inset=",.3mm,,.3mm">
              <w:txbxContent>
                <w:p w:rsidR="0092667B" w:rsidRDefault="0092667B" w:rsidP="00916582">
                  <w:pPr>
                    <w:snapToGrid w:val="0"/>
                    <w:spacing w:line="520" w:lineRule="atLeast"/>
                    <w:jc w:val="center"/>
                    <w:rPr>
                      <w:b/>
                      <w:bCs/>
                      <w:sz w:val="28"/>
                      <w:szCs w:val="28"/>
                    </w:rPr>
                  </w:pPr>
                  <w:r>
                    <w:rPr>
                      <w:rFonts w:hint="eastAsia"/>
                      <w:b/>
                      <w:bCs/>
                      <w:sz w:val="28"/>
                      <w:szCs w:val="28"/>
                    </w:rPr>
                    <w:t>抗击疫情</w:t>
                  </w:r>
                </w:p>
                <w:p w:rsidR="0092667B" w:rsidRDefault="0092667B" w:rsidP="00916582">
                  <w:pPr>
                    <w:rPr>
                      <w:szCs w:val="28"/>
                    </w:rPr>
                  </w:pPr>
                </w:p>
              </w:txbxContent>
            </v:textbox>
          </v:rect>
        </w:pict>
      </w:r>
      <w:r w:rsidR="008960EF">
        <w:rPr>
          <w:rFonts w:ascii="黑体1" w:eastAsia="黑体1" w:hint="eastAsia"/>
          <w:b/>
          <w:color w:val="000000" w:themeColor="text1"/>
          <w:sz w:val="24"/>
        </w:rPr>
        <w:t>◇</w:t>
      </w:r>
      <w:r w:rsidR="008960EF">
        <w:rPr>
          <w:rFonts w:ascii="黑体1" w:eastAsia="黑体1" w:hAnsiTheme="minorEastAsia" w:hint="eastAsia"/>
          <w:b/>
          <w:color w:val="000000" w:themeColor="text1"/>
          <w:sz w:val="24"/>
        </w:rPr>
        <w:t>抗击疫情</w:t>
      </w:r>
      <w:r w:rsidR="008960EF">
        <w:rPr>
          <w:rFonts w:ascii="黑体1" w:eastAsia="黑体1" w:hint="eastAsia"/>
          <w:b/>
          <w:color w:val="000000" w:themeColor="text1"/>
          <w:sz w:val="24"/>
        </w:rPr>
        <w:t>◇</w:t>
      </w:r>
    </w:p>
    <w:p w:rsidR="008823B6" w:rsidRPr="004E6A1C" w:rsidRDefault="008823B6" w:rsidP="00A204E7">
      <w:pPr>
        <w:snapToGrid w:val="0"/>
        <w:spacing w:beforeLines="50" w:afterLines="50" w:line="360" w:lineRule="atLeast"/>
        <w:jc w:val="center"/>
        <w:rPr>
          <w:rFonts w:ascii="方正大黑简体" w:eastAsia="方正大黑简体" w:hAnsi="华文中宋"/>
          <w:color w:val="000000" w:themeColor="text1"/>
          <w:sz w:val="28"/>
          <w:szCs w:val="28"/>
        </w:rPr>
      </w:pPr>
      <w:r w:rsidRPr="004E6A1C">
        <w:rPr>
          <w:rFonts w:ascii="方正大黑简体" w:eastAsia="方正大黑简体" w:hAnsi="华文中宋" w:hint="eastAsia"/>
          <w:color w:val="000000" w:themeColor="text1"/>
          <w:sz w:val="28"/>
          <w:szCs w:val="28"/>
        </w:rPr>
        <w:t>【</w:t>
      </w:r>
      <w:r w:rsidRPr="008823B6">
        <w:rPr>
          <w:rFonts w:ascii="方正大黑简体" w:eastAsia="方正大黑简体" w:hAnsi="华文中宋" w:hint="eastAsia"/>
          <w:color w:val="000000" w:themeColor="text1"/>
          <w:sz w:val="28"/>
          <w:szCs w:val="28"/>
        </w:rPr>
        <w:t>助力美食节</w:t>
      </w:r>
      <w:r w:rsidRPr="004E6A1C">
        <w:rPr>
          <w:rFonts w:ascii="方正大黑简体" w:eastAsia="方正大黑简体" w:hAnsi="华文中宋" w:hint="eastAsia"/>
          <w:color w:val="000000" w:themeColor="text1"/>
          <w:sz w:val="28"/>
          <w:szCs w:val="28"/>
        </w:rPr>
        <w:t>】</w:t>
      </w:r>
    </w:p>
    <w:p w:rsidR="00996B51" w:rsidRPr="00996B51" w:rsidRDefault="00996B51" w:rsidP="00A204E7">
      <w:pPr>
        <w:snapToGrid w:val="0"/>
        <w:spacing w:beforeLines="100" w:afterLines="50" w:line="360" w:lineRule="atLeast"/>
        <w:jc w:val="center"/>
        <w:rPr>
          <w:rFonts w:eastAsia="方正小标宋简体"/>
          <w:bCs/>
          <w:sz w:val="32"/>
          <w:szCs w:val="32"/>
        </w:rPr>
      </w:pPr>
      <w:r w:rsidRPr="00996B51">
        <w:rPr>
          <w:rFonts w:eastAsia="方正小标宋简体" w:hint="eastAsia"/>
          <w:bCs/>
          <w:sz w:val="32"/>
          <w:szCs w:val="32"/>
        </w:rPr>
        <w:t xml:space="preserve"> </w:t>
      </w:r>
      <w:r w:rsidRPr="00996B51">
        <w:rPr>
          <w:rFonts w:eastAsia="方正小标宋简体" w:hint="eastAsia"/>
          <w:bCs/>
          <w:sz w:val="32"/>
          <w:szCs w:val="32"/>
        </w:rPr>
        <w:t>我院在灵山路小吃展点位新增临时核酸采样点</w:t>
      </w:r>
    </w:p>
    <w:p w:rsidR="00996B51" w:rsidRDefault="00996B51" w:rsidP="0092667B">
      <w:pPr>
        <w:pStyle w:val="a8"/>
        <w:widowControl/>
        <w:snapToGrid w:val="0"/>
        <w:spacing w:beforeAutospacing="0" w:afterAutospacing="0" w:line="400" w:lineRule="atLeast"/>
        <w:ind w:firstLine="420"/>
        <w:rPr>
          <w:rFonts w:ascii="仿宋_GB2312" w:eastAsia="仿宋_GB2312" w:hAnsi="微软雅黑" w:cs="微软雅黑"/>
        </w:rPr>
      </w:pPr>
      <w:r w:rsidRPr="009448A1">
        <w:rPr>
          <w:rFonts w:ascii="仿宋_GB2312" w:eastAsia="仿宋_GB2312" w:hAnsi="微软雅黑" w:cs="微软雅黑" w:hint="eastAsia"/>
        </w:rPr>
        <w:t>为做好美食节期间疫情防控工作，按照上级统一安排，11月9日至14日，我院选派27名志愿者分班次在灵山路全国风味小吃展点</w:t>
      </w:r>
      <w:proofErr w:type="gramStart"/>
      <w:r w:rsidRPr="009448A1">
        <w:rPr>
          <w:rFonts w:ascii="仿宋_GB2312" w:eastAsia="仿宋_GB2312" w:hAnsi="微软雅黑" w:cs="微软雅黑" w:hint="eastAsia"/>
        </w:rPr>
        <w:t>位设置</w:t>
      </w:r>
      <w:proofErr w:type="gramEnd"/>
      <w:r w:rsidRPr="009448A1">
        <w:rPr>
          <w:rFonts w:ascii="仿宋_GB2312" w:eastAsia="仿宋_GB2312" w:hAnsi="微软雅黑" w:cs="微软雅黑" w:hint="eastAsia"/>
        </w:rPr>
        <w:t>的临时核酸采样点开展核酸采样工作。</w:t>
      </w:r>
    </w:p>
    <w:p w:rsidR="00996B51" w:rsidRDefault="00996B51" w:rsidP="0092667B">
      <w:pPr>
        <w:pStyle w:val="a8"/>
        <w:widowControl/>
        <w:snapToGrid w:val="0"/>
        <w:spacing w:beforeAutospacing="0" w:afterAutospacing="0" w:line="400" w:lineRule="atLeast"/>
        <w:rPr>
          <w:rFonts w:ascii="仿宋_GB2312" w:eastAsia="仿宋_GB2312" w:hAnsi="微软雅黑" w:cs="微软雅黑"/>
        </w:rPr>
      </w:pPr>
      <w:r w:rsidRPr="009448A1">
        <w:rPr>
          <w:rFonts w:ascii="仿宋_GB2312" w:eastAsia="仿宋_GB2312" w:hAnsi="微软雅黑" w:cs="微软雅黑" w:hint="eastAsia"/>
          <w:noProof/>
        </w:rPr>
        <w:drawing>
          <wp:inline distT="0" distB="0" distL="114300" distR="114300">
            <wp:extent cx="2340000" cy="1752885"/>
            <wp:effectExtent l="19050" t="0" r="3150" b="0"/>
            <wp:docPr id="10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83" cstate="print"/>
                    <a:stretch>
                      <a:fillRect/>
                    </a:stretch>
                  </pic:blipFill>
                  <pic:spPr>
                    <a:xfrm>
                      <a:off x="0" y="0"/>
                      <a:ext cx="2340000" cy="1752885"/>
                    </a:xfrm>
                    <a:prstGeom prst="rect">
                      <a:avLst/>
                    </a:prstGeom>
                    <a:noFill/>
                    <a:ln w="9525">
                      <a:noFill/>
                    </a:ln>
                  </pic:spPr>
                </pic:pic>
              </a:graphicData>
            </a:graphic>
          </wp:inline>
        </w:drawing>
      </w:r>
    </w:p>
    <w:p w:rsidR="00996B51" w:rsidRDefault="00996B51" w:rsidP="0092667B">
      <w:pPr>
        <w:pStyle w:val="a8"/>
        <w:widowControl/>
        <w:snapToGrid w:val="0"/>
        <w:spacing w:beforeAutospacing="0" w:afterAutospacing="0" w:line="400" w:lineRule="atLeast"/>
        <w:rPr>
          <w:rFonts w:ascii="仿宋_GB2312" w:eastAsia="仿宋_GB2312" w:hAnsi="微软雅黑" w:cs="微软雅黑"/>
        </w:rPr>
      </w:pPr>
    </w:p>
    <w:p w:rsidR="00996B51" w:rsidRPr="009448A1" w:rsidRDefault="00996B51" w:rsidP="0092667B">
      <w:pPr>
        <w:pStyle w:val="a8"/>
        <w:widowControl/>
        <w:snapToGrid w:val="0"/>
        <w:spacing w:beforeAutospacing="0" w:afterAutospacing="0" w:line="400" w:lineRule="atLeast"/>
        <w:rPr>
          <w:rFonts w:ascii="仿宋_GB2312" w:eastAsia="仿宋_GB2312" w:hAnsi="微软雅黑" w:cs="微软雅黑"/>
        </w:rPr>
      </w:pPr>
      <w:r w:rsidRPr="009448A1">
        <w:rPr>
          <w:rFonts w:ascii="仿宋_GB2312" w:eastAsia="仿宋_GB2312" w:hAnsi="微软雅黑" w:cs="微软雅黑" w:hint="eastAsia"/>
          <w:noProof/>
        </w:rPr>
        <w:drawing>
          <wp:inline distT="0" distB="0" distL="114300" distR="114300">
            <wp:extent cx="2337592" cy="1643605"/>
            <wp:effectExtent l="19050" t="0" r="5558" b="0"/>
            <wp:docPr id="11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8"/>
                    <pic:cNvPicPr>
                      <a:picLocks noChangeAspect="1"/>
                    </pic:cNvPicPr>
                  </pic:nvPicPr>
                  <pic:blipFill>
                    <a:blip r:embed="rId84" cstate="print"/>
                    <a:stretch>
                      <a:fillRect/>
                    </a:stretch>
                  </pic:blipFill>
                  <pic:spPr>
                    <a:xfrm>
                      <a:off x="0" y="0"/>
                      <a:ext cx="2340000" cy="1645298"/>
                    </a:xfrm>
                    <a:prstGeom prst="rect">
                      <a:avLst/>
                    </a:prstGeom>
                    <a:noFill/>
                    <a:ln w="9525">
                      <a:noFill/>
                    </a:ln>
                  </pic:spPr>
                </pic:pic>
              </a:graphicData>
            </a:graphic>
          </wp:inline>
        </w:drawing>
      </w:r>
    </w:p>
    <w:p w:rsidR="00996B51" w:rsidRPr="009448A1" w:rsidRDefault="00996B51" w:rsidP="0092667B">
      <w:pPr>
        <w:pStyle w:val="a8"/>
        <w:widowControl/>
        <w:snapToGrid w:val="0"/>
        <w:spacing w:beforeAutospacing="0" w:afterAutospacing="0" w:line="400" w:lineRule="atLeast"/>
        <w:ind w:firstLine="420"/>
        <w:rPr>
          <w:rFonts w:ascii="仿宋_GB2312" w:eastAsia="仿宋_GB2312" w:hAnsi="微软雅黑" w:cs="微软雅黑"/>
        </w:rPr>
      </w:pPr>
      <w:r w:rsidRPr="009448A1">
        <w:rPr>
          <w:rFonts w:ascii="仿宋_GB2312" w:eastAsia="仿宋_GB2312" w:hAnsi="微软雅黑" w:cs="微软雅黑" w:hint="eastAsia"/>
        </w:rPr>
        <w:t>在常态化疫情防控形势下，</w:t>
      </w:r>
      <w:r w:rsidR="00923101">
        <w:rPr>
          <w:rFonts w:ascii="仿宋_GB2312" w:eastAsia="仿宋_GB2312" w:hAnsi="微软雅黑" w:cs="微软雅黑" w:hint="eastAsia"/>
        </w:rPr>
        <w:t>我院</w:t>
      </w:r>
      <w:r w:rsidRPr="009448A1">
        <w:rPr>
          <w:rFonts w:ascii="仿宋_GB2312" w:eastAsia="仿宋_GB2312" w:hAnsi="微软雅黑" w:cs="微软雅黑" w:hint="eastAsia"/>
        </w:rPr>
        <w:t>全力做好美食节期间疫情防控工作，不折不扣落实各项措施，用实际行动为美食节保驾护航。</w:t>
      </w:r>
    </w:p>
    <w:p w:rsidR="00996B51" w:rsidRPr="009448A1" w:rsidRDefault="00996B51" w:rsidP="00A11B9D">
      <w:pPr>
        <w:pStyle w:val="a8"/>
        <w:widowControl/>
        <w:snapToGrid w:val="0"/>
        <w:spacing w:beforeAutospacing="0" w:afterAutospacing="0" w:line="360" w:lineRule="atLeast"/>
        <w:jc w:val="right"/>
        <w:rPr>
          <w:rFonts w:ascii="仿宋_GB2312" w:eastAsia="仿宋_GB2312" w:hAnsi="微软雅黑" w:cs="微软雅黑"/>
        </w:rPr>
      </w:pPr>
      <w:r>
        <w:rPr>
          <w:rFonts w:ascii="仿宋_GB2312" w:eastAsia="仿宋_GB2312" w:hAnsi="微软雅黑" w:cs="微软雅黑" w:hint="eastAsia"/>
        </w:rPr>
        <w:t>☆</w:t>
      </w:r>
      <w:r w:rsidRPr="009448A1">
        <w:rPr>
          <w:rFonts w:ascii="仿宋_GB2312" w:eastAsia="仿宋_GB2312" w:hAnsi="微软雅黑" w:cs="微软雅黑" w:hint="eastAsia"/>
        </w:rPr>
        <w:t>图</w:t>
      </w:r>
      <w:r>
        <w:rPr>
          <w:rFonts w:ascii="仿宋_GB2312" w:eastAsia="仿宋_GB2312" w:hAnsi="微软雅黑" w:cs="微软雅黑" w:hint="eastAsia"/>
        </w:rPr>
        <w:t>/</w:t>
      </w:r>
      <w:r w:rsidRPr="009448A1">
        <w:rPr>
          <w:rFonts w:ascii="仿宋_GB2312" w:eastAsia="仿宋_GB2312" w:hAnsi="微软雅黑" w:cs="微软雅黑" w:hint="eastAsia"/>
        </w:rPr>
        <w:t>文：王兰馨</w:t>
      </w:r>
      <w:r>
        <w:rPr>
          <w:rFonts w:ascii="仿宋_GB2312" w:eastAsia="仿宋_GB2312" w:hAnsi="微软雅黑" w:cs="微软雅黑" w:hint="eastAsia"/>
        </w:rPr>
        <w:t>☆</w:t>
      </w:r>
    </w:p>
    <w:p w:rsidR="00996B51" w:rsidRPr="00996B51" w:rsidRDefault="00397602" w:rsidP="00A204E7">
      <w:pPr>
        <w:snapToGrid w:val="0"/>
        <w:spacing w:beforeLines="100" w:afterLines="50" w:line="360" w:lineRule="atLeast"/>
        <w:jc w:val="center"/>
        <w:rPr>
          <w:rFonts w:eastAsia="方正小标宋简体"/>
          <w:bCs/>
          <w:sz w:val="32"/>
          <w:szCs w:val="32"/>
        </w:rPr>
      </w:pPr>
      <w:r>
        <w:rPr>
          <w:rFonts w:eastAsia="方正小标宋简体"/>
          <w:bCs/>
          <w:noProof/>
          <w:sz w:val="32"/>
          <w:szCs w:val="32"/>
        </w:rPr>
        <w:lastRenderedPageBreak/>
        <w:pict>
          <v:rect id="_x0000_s1137" style="position:absolute;left:0;text-align:left;margin-left:.15pt;margin-top:-39.6pt;width:84pt;height:35.95pt;z-index:25180467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37" inset=",.3mm,,.3mm">
              <w:txbxContent>
                <w:p w:rsidR="0092667B" w:rsidRDefault="0092667B" w:rsidP="00916582">
                  <w:pPr>
                    <w:snapToGrid w:val="0"/>
                    <w:spacing w:line="520" w:lineRule="atLeast"/>
                    <w:jc w:val="center"/>
                    <w:rPr>
                      <w:b/>
                      <w:bCs/>
                      <w:sz w:val="28"/>
                      <w:szCs w:val="28"/>
                    </w:rPr>
                  </w:pPr>
                  <w:r>
                    <w:rPr>
                      <w:rFonts w:hint="eastAsia"/>
                      <w:b/>
                      <w:bCs/>
                      <w:sz w:val="28"/>
                      <w:szCs w:val="28"/>
                    </w:rPr>
                    <w:t>抗击疫情</w:t>
                  </w:r>
                </w:p>
                <w:p w:rsidR="0092667B" w:rsidRDefault="0092667B" w:rsidP="00916582">
                  <w:pPr>
                    <w:rPr>
                      <w:szCs w:val="28"/>
                    </w:rPr>
                  </w:pPr>
                </w:p>
              </w:txbxContent>
            </v:textbox>
          </v:rect>
        </w:pict>
      </w:r>
      <w:r w:rsidR="00996B51" w:rsidRPr="002653F4">
        <w:rPr>
          <w:rFonts w:eastAsia="方正小标宋简体" w:hint="eastAsia"/>
          <w:bCs/>
          <w:spacing w:val="-20"/>
          <w:sz w:val="32"/>
          <w:szCs w:val="32"/>
        </w:rPr>
        <w:t>有“泾”无险，铭“绩”于心</w:t>
      </w:r>
      <w:r w:rsidR="00996B51" w:rsidRPr="00996B51">
        <w:rPr>
          <w:rFonts w:eastAsia="方正小标宋简体" w:hint="eastAsia"/>
          <w:bCs/>
          <w:sz w:val="32"/>
          <w:szCs w:val="32"/>
        </w:rPr>
        <w:t>——</w:t>
      </w:r>
      <w:r w:rsidR="00923101">
        <w:rPr>
          <w:rFonts w:eastAsia="方正小标宋简体" w:hint="eastAsia"/>
          <w:bCs/>
          <w:sz w:val="32"/>
          <w:szCs w:val="32"/>
        </w:rPr>
        <w:t>我院</w:t>
      </w:r>
      <w:r w:rsidR="00996B51" w:rsidRPr="00996B51">
        <w:rPr>
          <w:rFonts w:eastAsia="方正小标宋简体" w:hint="eastAsia"/>
          <w:bCs/>
          <w:sz w:val="32"/>
          <w:szCs w:val="32"/>
        </w:rPr>
        <w:t>支援泾县医疗队出征</w:t>
      </w:r>
    </w:p>
    <w:p w:rsidR="00996B51" w:rsidRPr="009448A1" w:rsidRDefault="00996B51"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突如其来的疫情让泾县按下了暂停键，为全力支援泾县开展新冠肺炎医疗救治工作，按照绩溪县卫健委统一部署，11月23日傍晚，我院在接到上级增援泾县的战“疫”指令后，即刻行动，在医院核酸检测志愿者群发出倡议，广大志愿者积极报名，最终根据报名时间先后，结合各科工作综合调配，从各科室选派了10名护士组成了</w:t>
      </w:r>
      <w:r w:rsidR="00923101">
        <w:rPr>
          <w:rFonts w:ascii="仿宋_GB2312" w:eastAsia="仿宋_GB2312" w:hAnsi="微软雅黑" w:cs="微软雅黑" w:hint="eastAsia"/>
          <w:sz w:val="24"/>
        </w:rPr>
        <w:t>我院</w:t>
      </w:r>
      <w:proofErr w:type="gramStart"/>
      <w:r w:rsidRPr="009448A1">
        <w:rPr>
          <w:rFonts w:ascii="仿宋_GB2312" w:eastAsia="仿宋_GB2312" w:hAnsi="微软雅黑" w:cs="微软雅黑" w:hint="eastAsia"/>
          <w:sz w:val="24"/>
        </w:rPr>
        <w:t>援</w:t>
      </w:r>
      <w:proofErr w:type="gramEnd"/>
      <w:r w:rsidRPr="009448A1">
        <w:rPr>
          <w:rFonts w:ascii="仿宋_GB2312" w:eastAsia="仿宋_GB2312" w:hAnsi="微软雅黑" w:cs="微软雅黑" w:hint="eastAsia"/>
          <w:sz w:val="24"/>
        </w:rPr>
        <w:t>泾县核酸采样队。</w:t>
      </w:r>
    </w:p>
    <w:p w:rsidR="00996B51" w:rsidRPr="009448A1" w:rsidRDefault="00996B51"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当晚六点，队员们携带着准备好的行李，与家人、同事们告别，相互加油鼓劲，勇敢上阵。卫健委领导，院长高玉明，副院长姚恺敏等共同为10名出征队员送行，对她们提出了工作要求并寄予厚望，希望大家在圆满完成工作任务的同时，平安凯旋归来。分发了防疫物资后，与兄弟单位战友组成了15人的绩溪医疗队，出征奔赴泾县驰援。</w:t>
      </w:r>
    </w:p>
    <w:p w:rsidR="00996B51" w:rsidRPr="009448A1" w:rsidRDefault="00996B51"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752748"/>
            <wp:effectExtent l="19050" t="0" r="3150" b="0"/>
            <wp:docPr id="11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7"/>
                    <pic:cNvPicPr>
                      <a:picLocks noChangeAspect="1"/>
                    </pic:cNvPicPr>
                  </pic:nvPicPr>
                  <pic:blipFill>
                    <a:blip r:embed="rId85" cstate="print"/>
                    <a:stretch>
                      <a:fillRect/>
                    </a:stretch>
                  </pic:blipFill>
                  <pic:spPr>
                    <a:xfrm>
                      <a:off x="0" y="0"/>
                      <a:ext cx="2340000" cy="1752748"/>
                    </a:xfrm>
                    <a:prstGeom prst="rect">
                      <a:avLst/>
                    </a:prstGeom>
                    <a:noFill/>
                    <a:ln w="9525">
                      <a:noFill/>
                    </a:ln>
                  </pic:spPr>
                </pic:pic>
              </a:graphicData>
            </a:graphic>
          </wp:inline>
        </w:drawing>
      </w:r>
    </w:p>
    <w:p w:rsidR="00996B51" w:rsidRPr="009448A1" w:rsidRDefault="00996B51"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经过两个多小时的车程，医疗队到达了泾县医院安排定点宾馆，次日凌晨5点，各位队员整装待发，配合</w:t>
      </w:r>
      <w:r w:rsidRPr="009448A1">
        <w:rPr>
          <w:rFonts w:ascii="仿宋_GB2312" w:eastAsia="仿宋_GB2312" w:hAnsi="微软雅黑" w:cs="微软雅黑" w:hint="eastAsia"/>
          <w:sz w:val="24"/>
        </w:rPr>
        <w:lastRenderedPageBreak/>
        <w:t>泾县中医院采样人员，奔赴各个管控区采样点，开始进行全员核酸采集，一轮工作结束将近11点。傍晚时分，队员继续服从指令安排，前往各个</w:t>
      </w:r>
      <w:proofErr w:type="gramStart"/>
      <w:r w:rsidRPr="009448A1">
        <w:rPr>
          <w:rFonts w:ascii="仿宋_GB2312" w:eastAsia="仿宋_GB2312" w:hAnsi="微软雅黑" w:cs="微软雅黑" w:hint="eastAsia"/>
          <w:sz w:val="24"/>
        </w:rPr>
        <w:t>封控小区</w:t>
      </w:r>
      <w:proofErr w:type="gramEnd"/>
      <w:r w:rsidRPr="009448A1">
        <w:rPr>
          <w:rFonts w:ascii="仿宋_GB2312" w:eastAsia="仿宋_GB2312" w:hAnsi="微软雅黑" w:cs="微软雅黑" w:hint="eastAsia"/>
          <w:sz w:val="24"/>
        </w:rPr>
        <w:t>进行上户采样。如此反复，天不亮起床，夜深人静时睡去，看遍了泾县凌晨、白天和深夜无人的街道，感受着不同时间段的冷暖变化。穿着厚厚的防护服，每次爬完楼，全身都被汗水湿透；而脱下防护服后，又感受着一阵</w:t>
      </w:r>
      <w:proofErr w:type="gramStart"/>
      <w:r w:rsidRPr="009448A1">
        <w:rPr>
          <w:rFonts w:ascii="仿宋_GB2312" w:eastAsia="仿宋_GB2312" w:hAnsi="微软雅黑" w:cs="微软雅黑" w:hint="eastAsia"/>
          <w:sz w:val="24"/>
        </w:rPr>
        <w:t>阵</w:t>
      </w:r>
      <w:proofErr w:type="gramEnd"/>
      <w:r w:rsidRPr="009448A1">
        <w:rPr>
          <w:rFonts w:ascii="仿宋_GB2312" w:eastAsia="仿宋_GB2312" w:hAnsi="微软雅黑" w:cs="微软雅黑" w:hint="eastAsia"/>
          <w:sz w:val="24"/>
        </w:rPr>
        <w:t>凉意；下着雨的夜晚，大家也都是冒雨前行，只为顺利完成任务。经过了6天6夜的艰苦奋战，他们克服各种困难，和绩溪县中医院及泾县本地医疗机构一起完成了123万人次的核酸采集任务。于30日上午返回绩溪，开始酒店隔离。</w:t>
      </w:r>
    </w:p>
    <w:p w:rsidR="00996B51" w:rsidRDefault="00996B51"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564984"/>
            <wp:effectExtent l="19050" t="0" r="3150" b="0"/>
            <wp:docPr id="11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86" cstate="print"/>
                    <a:stretch>
                      <a:fillRect/>
                    </a:stretch>
                  </pic:blipFill>
                  <pic:spPr>
                    <a:xfrm>
                      <a:off x="0" y="0"/>
                      <a:ext cx="2340000" cy="1564984"/>
                    </a:xfrm>
                    <a:prstGeom prst="rect">
                      <a:avLst/>
                    </a:prstGeom>
                    <a:noFill/>
                    <a:ln w="9525">
                      <a:noFill/>
                    </a:ln>
                  </pic:spPr>
                </pic:pic>
              </a:graphicData>
            </a:graphic>
          </wp:inline>
        </w:drawing>
      </w:r>
    </w:p>
    <w:p w:rsidR="00996B51" w:rsidRDefault="00996B51" w:rsidP="00A11B9D">
      <w:pPr>
        <w:snapToGrid w:val="0"/>
        <w:spacing w:line="360" w:lineRule="atLeast"/>
        <w:jc w:val="left"/>
        <w:rPr>
          <w:rFonts w:ascii="仿宋_GB2312" w:eastAsia="仿宋_GB2312" w:hAnsi="微软雅黑" w:cs="微软雅黑"/>
          <w:sz w:val="24"/>
        </w:rPr>
      </w:pPr>
    </w:p>
    <w:p w:rsidR="00996B51" w:rsidRPr="009448A1" w:rsidRDefault="00996B51" w:rsidP="00A11B9D">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564982"/>
            <wp:effectExtent l="19050" t="0" r="3150" b="0"/>
            <wp:docPr id="117"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IMG_259"/>
                    <pic:cNvPicPr>
                      <a:picLocks noChangeAspect="1"/>
                    </pic:cNvPicPr>
                  </pic:nvPicPr>
                  <pic:blipFill>
                    <a:blip r:embed="rId87" cstate="print"/>
                    <a:stretch>
                      <a:fillRect/>
                    </a:stretch>
                  </pic:blipFill>
                  <pic:spPr>
                    <a:xfrm>
                      <a:off x="0" y="0"/>
                      <a:ext cx="2340000" cy="1564982"/>
                    </a:xfrm>
                    <a:prstGeom prst="rect">
                      <a:avLst/>
                    </a:prstGeom>
                    <a:noFill/>
                    <a:ln w="9525">
                      <a:noFill/>
                    </a:ln>
                  </pic:spPr>
                </pic:pic>
              </a:graphicData>
            </a:graphic>
          </wp:inline>
        </w:drawing>
      </w:r>
    </w:p>
    <w:p w:rsidR="00996B51" w:rsidRPr="009448A1" w:rsidRDefault="00996B51" w:rsidP="00A11B9D">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“人命至重,有贵千金。一方济之,德逾于此”，此次任务的顺利完成离</w:t>
      </w:r>
      <w:r w:rsidRPr="009448A1">
        <w:rPr>
          <w:rFonts w:ascii="仿宋_GB2312" w:eastAsia="仿宋_GB2312" w:hAnsi="微软雅黑" w:cs="微软雅黑" w:hint="eastAsia"/>
          <w:sz w:val="24"/>
        </w:rPr>
        <w:lastRenderedPageBreak/>
        <w:t>不开</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全体职工的共同努力和付出，留守于后方的各位同志承担了更大的工作强度，保证了我院正常的医疗秩序。体现出</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团结进取、勇担重任、同心抗</w:t>
      </w:r>
      <w:proofErr w:type="gramStart"/>
      <w:r w:rsidRPr="009448A1">
        <w:rPr>
          <w:rFonts w:ascii="仿宋_GB2312" w:eastAsia="仿宋_GB2312" w:hAnsi="微软雅黑" w:cs="微软雅黑" w:hint="eastAsia"/>
          <w:sz w:val="24"/>
        </w:rPr>
        <w:t>疫</w:t>
      </w:r>
      <w:proofErr w:type="gramEnd"/>
      <w:r w:rsidRPr="009448A1">
        <w:rPr>
          <w:rFonts w:ascii="仿宋_GB2312" w:eastAsia="仿宋_GB2312" w:hAnsi="微软雅黑" w:cs="微软雅黑" w:hint="eastAsia"/>
          <w:sz w:val="24"/>
        </w:rPr>
        <w:t>的精神，各位同仁也将一如既往</w:t>
      </w:r>
      <w:proofErr w:type="gramStart"/>
      <w:r w:rsidRPr="009448A1">
        <w:rPr>
          <w:rFonts w:ascii="仿宋_GB2312" w:eastAsia="仿宋_GB2312" w:hAnsi="微软雅黑" w:cs="微软雅黑" w:hint="eastAsia"/>
          <w:sz w:val="24"/>
        </w:rPr>
        <w:t>践行</w:t>
      </w:r>
      <w:proofErr w:type="gramEnd"/>
      <w:r w:rsidRPr="009448A1">
        <w:rPr>
          <w:rFonts w:ascii="仿宋_GB2312" w:eastAsia="仿宋_GB2312" w:hAnsi="微软雅黑" w:cs="微软雅黑" w:hint="eastAsia"/>
          <w:sz w:val="24"/>
        </w:rPr>
        <w:t>初心与使命，时刻牢记为人民健康服务的宗旨，不忘从医初心，坚守</w:t>
      </w:r>
      <w:proofErr w:type="gramStart"/>
      <w:r w:rsidRPr="009448A1">
        <w:rPr>
          <w:rFonts w:ascii="仿宋_GB2312" w:eastAsia="仿宋_GB2312" w:hAnsi="微软雅黑" w:cs="微软雅黑" w:hint="eastAsia"/>
          <w:sz w:val="24"/>
        </w:rPr>
        <w:t>医</w:t>
      </w:r>
      <w:proofErr w:type="gramEnd"/>
      <w:r w:rsidRPr="009448A1">
        <w:rPr>
          <w:rFonts w:ascii="仿宋_GB2312" w:eastAsia="仿宋_GB2312" w:hAnsi="微软雅黑" w:cs="微软雅黑" w:hint="eastAsia"/>
          <w:sz w:val="24"/>
        </w:rPr>
        <w:t>者之道，让从医之路熠熠生辉。</w:t>
      </w:r>
      <w:r w:rsidRPr="009448A1">
        <w:rPr>
          <w:rFonts w:ascii="微软雅黑" w:eastAsia="仿宋_GB2312" w:hAnsi="微软雅黑" w:cs="微软雅黑" w:hint="eastAsia"/>
          <w:sz w:val="24"/>
        </w:rPr>
        <w:t> </w:t>
      </w:r>
    </w:p>
    <w:p w:rsidR="008823B6" w:rsidRDefault="00996B51" w:rsidP="008823B6">
      <w:pPr>
        <w:snapToGrid w:val="0"/>
        <w:spacing w:line="360" w:lineRule="atLeast"/>
        <w:jc w:val="righ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40000" cy="1752885"/>
            <wp:effectExtent l="19050" t="0" r="3150" b="0"/>
            <wp:docPr id="118"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IMG_260"/>
                    <pic:cNvPicPr>
                      <a:picLocks noChangeAspect="1"/>
                    </pic:cNvPicPr>
                  </pic:nvPicPr>
                  <pic:blipFill>
                    <a:blip r:embed="rId88" cstate="print"/>
                    <a:stretch>
                      <a:fillRect/>
                    </a:stretch>
                  </pic:blipFill>
                  <pic:spPr>
                    <a:xfrm>
                      <a:off x="0" y="0"/>
                      <a:ext cx="2340000" cy="1752885"/>
                    </a:xfrm>
                    <a:prstGeom prst="rect">
                      <a:avLst/>
                    </a:prstGeom>
                    <a:noFill/>
                    <a:ln w="9525">
                      <a:noFill/>
                    </a:ln>
                  </pic:spPr>
                </pic:pic>
              </a:graphicData>
            </a:graphic>
          </wp:inline>
        </w:drawing>
      </w:r>
    </w:p>
    <w:p w:rsidR="00996B51" w:rsidRPr="009448A1" w:rsidRDefault="00996B51" w:rsidP="008823B6">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图</w:t>
      </w:r>
      <w:r>
        <w:rPr>
          <w:rFonts w:ascii="仿宋_GB2312" w:eastAsia="仿宋_GB2312" w:hAnsi="微软雅黑" w:cs="微软雅黑" w:hint="eastAsia"/>
          <w:sz w:val="24"/>
        </w:rPr>
        <w:t>/</w:t>
      </w:r>
      <w:r w:rsidRPr="009448A1">
        <w:rPr>
          <w:rFonts w:ascii="仿宋_GB2312" w:eastAsia="仿宋_GB2312" w:hAnsi="微软雅黑" w:cs="微软雅黑" w:hint="eastAsia"/>
          <w:sz w:val="24"/>
        </w:rPr>
        <w:t>文：</w:t>
      </w:r>
      <w:proofErr w:type="gramStart"/>
      <w:r w:rsidRPr="009448A1">
        <w:rPr>
          <w:rFonts w:ascii="仿宋_GB2312" w:eastAsia="仿宋_GB2312" w:hAnsi="微软雅黑" w:cs="微软雅黑" w:hint="eastAsia"/>
          <w:sz w:val="24"/>
        </w:rPr>
        <w:t>张申巧</w:t>
      </w:r>
      <w:proofErr w:type="gramEnd"/>
      <w:r>
        <w:rPr>
          <w:rFonts w:ascii="仿宋_GB2312" w:eastAsia="仿宋_GB2312" w:hAnsi="微软雅黑" w:cs="微软雅黑" w:hint="eastAsia"/>
          <w:sz w:val="24"/>
        </w:rPr>
        <w:t>☆</w:t>
      </w:r>
    </w:p>
    <w:p w:rsidR="008823B6" w:rsidRPr="008823B6" w:rsidRDefault="00996B51" w:rsidP="00A204E7">
      <w:pPr>
        <w:snapToGrid w:val="0"/>
        <w:spacing w:beforeLines="50" w:afterLines="50" w:line="360" w:lineRule="atLeast"/>
        <w:jc w:val="center"/>
        <w:rPr>
          <w:rFonts w:ascii="方正大黑简体" w:eastAsia="方正大黑简体" w:hAnsi="华文中宋"/>
          <w:color w:val="000000" w:themeColor="text1"/>
          <w:sz w:val="28"/>
          <w:szCs w:val="28"/>
        </w:rPr>
      </w:pPr>
      <w:r w:rsidRPr="008823B6">
        <w:rPr>
          <w:rFonts w:ascii="方正大黑简体" w:eastAsia="方正大黑简体" w:hAnsi="华文中宋" w:hint="eastAsia"/>
          <w:color w:val="000000" w:themeColor="text1"/>
          <w:sz w:val="28"/>
          <w:szCs w:val="28"/>
        </w:rPr>
        <w:t>【我为群众办实事】</w:t>
      </w:r>
    </w:p>
    <w:p w:rsidR="00996B51" w:rsidRPr="00996B51" w:rsidRDefault="00923101" w:rsidP="008823B6">
      <w:pPr>
        <w:snapToGrid w:val="0"/>
        <w:spacing w:line="360" w:lineRule="atLeast"/>
        <w:jc w:val="center"/>
        <w:rPr>
          <w:rFonts w:eastAsia="方正小标宋简体"/>
          <w:bCs/>
          <w:sz w:val="32"/>
          <w:szCs w:val="32"/>
        </w:rPr>
      </w:pPr>
      <w:r>
        <w:rPr>
          <w:rFonts w:eastAsia="方正小标宋简体" w:hint="eastAsia"/>
          <w:bCs/>
          <w:sz w:val="32"/>
          <w:szCs w:val="32"/>
        </w:rPr>
        <w:t>我院</w:t>
      </w:r>
      <w:r w:rsidR="00996B51" w:rsidRPr="00996B51">
        <w:rPr>
          <w:rFonts w:eastAsia="方正小标宋简体" w:hint="eastAsia"/>
          <w:bCs/>
          <w:sz w:val="32"/>
          <w:szCs w:val="32"/>
        </w:rPr>
        <w:t>开展新冠</w:t>
      </w:r>
      <w:r w:rsidR="008823B6">
        <w:rPr>
          <w:rFonts w:eastAsia="方正小标宋简体" w:hint="eastAsia"/>
          <w:bCs/>
          <w:sz w:val="32"/>
          <w:szCs w:val="32"/>
        </w:rPr>
        <w:t xml:space="preserve"> </w:t>
      </w:r>
      <w:r w:rsidR="00996B51" w:rsidRPr="00996B51">
        <w:rPr>
          <w:rFonts w:eastAsia="方正小标宋简体" w:hint="eastAsia"/>
          <w:bCs/>
          <w:sz w:val="32"/>
          <w:szCs w:val="32"/>
        </w:rPr>
        <w:t>疫苗下乡接种服务</w:t>
      </w:r>
    </w:p>
    <w:p w:rsidR="00996B51" w:rsidRPr="009448A1" w:rsidRDefault="00996B51" w:rsidP="008823B6">
      <w:pPr>
        <w:pStyle w:val="a8"/>
        <w:widowControl/>
        <w:snapToGrid w:val="0"/>
        <w:spacing w:beforeAutospacing="0" w:afterAutospacing="0" w:line="360" w:lineRule="atLeast"/>
        <w:jc w:val="center"/>
        <w:rPr>
          <w:rFonts w:ascii="仿宋_GB2312" w:eastAsia="仿宋_GB2312"/>
        </w:rPr>
      </w:pPr>
      <w:r w:rsidRPr="009448A1">
        <w:rPr>
          <w:rFonts w:ascii="仿宋_GB2312" w:eastAsia="仿宋_GB2312" w:hint="eastAsia"/>
          <w:noProof/>
        </w:rPr>
        <w:drawing>
          <wp:inline distT="0" distB="0" distL="114300" distR="114300">
            <wp:extent cx="1925497" cy="2214348"/>
            <wp:effectExtent l="19050" t="0" r="0" b="0"/>
            <wp:docPr id="12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89" cstate="print"/>
                    <a:srcRect b="13824"/>
                    <a:stretch>
                      <a:fillRect/>
                    </a:stretch>
                  </pic:blipFill>
                  <pic:spPr>
                    <a:xfrm>
                      <a:off x="0" y="0"/>
                      <a:ext cx="1925497" cy="2214348"/>
                    </a:xfrm>
                    <a:prstGeom prst="rect">
                      <a:avLst/>
                    </a:prstGeom>
                    <a:noFill/>
                    <a:ln w="9525">
                      <a:noFill/>
                    </a:ln>
                  </pic:spPr>
                </pic:pic>
              </a:graphicData>
            </a:graphic>
          </wp:inline>
        </w:drawing>
      </w:r>
    </w:p>
    <w:p w:rsidR="00996B51" w:rsidRPr="009448A1" w:rsidRDefault="00397602" w:rsidP="008823B6">
      <w:pPr>
        <w:snapToGrid w:val="0"/>
        <w:spacing w:line="40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097" style="position:absolute;left:0;text-align:left;margin-left:333.25pt;margin-top:-616.3pt;width:84pt;height:35.95pt;z-index:25175859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97" inset=",.3mm,,.3mm">
              <w:txbxContent>
                <w:p w:rsidR="00FE5BEE" w:rsidRDefault="00FE5BEE" w:rsidP="00916582">
                  <w:pPr>
                    <w:snapToGrid w:val="0"/>
                    <w:spacing w:line="520" w:lineRule="atLeast"/>
                    <w:jc w:val="center"/>
                    <w:rPr>
                      <w:b/>
                      <w:bCs/>
                      <w:sz w:val="28"/>
                      <w:szCs w:val="28"/>
                    </w:rPr>
                  </w:pPr>
                  <w:r>
                    <w:rPr>
                      <w:rFonts w:hint="eastAsia"/>
                      <w:b/>
                      <w:bCs/>
                      <w:sz w:val="28"/>
                      <w:szCs w:val="28"/>
                    </w:rPr>
                    <w:t>抗击疫情</w:t>
                  </w:r>
                </w:p>
                <w:p w:rsidR="00FE5BEE" w:rsidRDefault="00FE5BEE" w:rsidP="00916582">
                  <w:pPr>
                    <w:rPr>
                      <w:szCs w:val="28"/>
                    </w:rPr>
                  </w:pPr>
                </w:p>
              </w:txbxContent>
            </v:textbox>
          </v:rect>
        </w:pict>
      </w:r>
      <w:r w:rsidR="00996B51" w:rsidRPr="009448A1">
        <w:rPr>
          <w:rFonts w:ascii="仿宋_GB2312" w:eastAsia="仿宋_GB2312" w:hAnsi="微软雅黑" w:cs="微软雅黑" w:hint="eastAsia"/>
          <w:sz w:val="24"/>
        </w:rPr>
        <w:t>为解决偏远乡村老年群体新冠疫</w:t>
      </w:r>
      <w:r w:rsidR="00996B51" w:rsidRPr="009448A1">
        <w:rPr>
          <w:rFonts w:ascii="仿宋_GB2312" w:eastAsia="仿宋_GB2312" w:hAnsi="微软雅黑" w:cs="微软雅黑" w:hint="eastAsia"/>
          <w:sz w:val="24"/>
        </w:rPr>
        <w:lastRenderedPageBreak/>
        <w:t>苗接种难题，</w:t>
      </w:r>
      <w:r w:rsidR="00923101">
        <w:rPr>
          <w:rFonts w:ascii="仿宋_GB2312" w:eastAsia="仿宋_GB2312" w:hAnsi="微软雅黑" w:cs="微软雅黑" w:hint="eastAsia"/>
          <w:sz w:val="24"/>
        </w:rPr>
        <w:t>我院</w:t>
      </w:r>
      <w:r w:rsidR="00996B51" w:rsidRPr="009448A1">
        <w:rPr>
          <w:rFonts w:ascii="仿宋_GB2312" w:eastAsia="仿宋_GB2312" w:hAnsi="微软雅黑" w:cs="微软雅黑" w:hint="eastAsia"/>
          <w:sz w:val="24"/>
        </w:rPr>
        <w:t>自12月中旬开始，成立了由接种医护人员、医疗保障人员和120司机组成的“下乡小分队”，多次前往各乡镇卫生院开展新冠疫苗下乡接种服务，打通了新冠肺炎疫苗接种“最后一公里”，让农村群众享受到优质、便捷、高效的疫苗接种服务。</w:t>
      </w:r>
    </w:p>
    <w:p w:rsidR="00996B51" w:rsidRDefault="00996B51" w:rsidP="002653F4">
      <w:pPr>
        <w:snapToGrid w:val="0"/>
        <w:spacing w:line="40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943194" cy="2018805"/>
            <wp:effectExtent l="19050" t="0" r="0" b="0"/>
            <wp:docPr id="12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90" cstate="print"/>
                    <a:srcRect t="18919"/>
                    <a:stretch>
                      <a:fillRect/>
                    </a:stretch>
                  </pic:blipFill>
                  <pic:spPr>
                    <a:xfrm>
                      <a:off x="0" y="0"/>
                      <a:ext cx="1946561" cy="2022303"/>
                    </a:xfrm>
                    <a:prstGeom prst="rect">
                      <a:avLst/>
                    </a:prstGeom>
                    <a:noFill/>
                    <a:ln w="9525">
                      <a:noFill/>
                    </a:ln>
                  </pic:spPr>
                </pic:pic>
              </a:graphicData>
            </a:graphic>
          </wp:inline>
        </w:drawing>
      </w:r>
    </w:p>
    <w:p w:rsidR="00996B51" w:rsidRDefault="00996B51" w:rsidP="008823B6">
      <w:pPr>
        <w:snapToGrid w:val="0"/>
        <w:spacing w:line="400" w:lineRule="atLeast"/>
        <w:jc w:val="left"/>
        <w:rPr>
          <w:rFonts w:ascii="仿宋_GB2312" w:eastAsia="仿宋_GB2312" w:hAnsi="微软雅黑" w:cs="微软雅黑"/>
          <w:sz w:val="24"/>
        </w:rPr>
      </w:pPr>
    </w:p>
    <w:p w:rsidR="00996B51" w:rsidRPr="009448A1" w:rsidRDefault="00996B51" w:rsidP="002653F4">
      <w:pPr>
        <w:snapToGrid w:val="0"/>
        <w:spacing w:line="40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923813" cy="2458192"/>
            <wp:effectExtent l="19050" t="0" r="237" b="0"/>
            <wp:docPr id="12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91" cstate="print"/>
                    <a:stretch>
                      <a:fillRect/>
                    </a:stretch>
                  </pic:blipFill>
                  <pic:spPr>
                    <a:xfrm>
                      <a:off x="0" y="0"/>
                      <a:ext cx="1929114" cy="2464966"/>
                    </a:xfrm>
                    <a:prstGeom prst="rect">
                      <a:avLst/>
                    </a:prstGeom>
                    <a:noFill/>
                    <a:ln w="9525">
                      <a:noFill/>
                    </a:ln>
                  </pic:spPr>
                </pic:pic>
              </a:graphicData>
            </a:graphic>
          </wp:inline>
        </w:drawing>
      </w:r>
    </w:p>
    <w:p w:rsidR="00996B51" w:rsidRPr="009448A1" w:rsidRDefault="00397602" w:rsidP="008823B6">
      <w:pPr>
        <w:snapToGrid w:val="0"/>
        <w:spacing w:line="40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095" style="position:absolute;left:0;text-align:left;margin-left:333pt;margin-top:-613.65pt;width:84pt;height:35.95pt;z-index:25175654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95" inset=",.3mm,,.3mm">
              <w:txbxContent>
                <w:p w:rsidR="00FE5BEE" w:rsidRDefault="00FE5BEE" w:rsidP="00916582">
                  <w:pPr>
                    <w:snapToGrid w:val="0"/>
                    <w:spacing w:line="520" w:lineRule="atLeast"/>
                    <w:jc w:val="center"/>
                    <w:rPr>
                      <w:b/>
                      <w:bCs/>
                      <w:sz w:val="28"/>
                      <w:szCs w:val="28"/>
                    </w:rPr>
                  </w:pPr>
                  <w:r>
                    <w:rPr>
                      <w:rFonts w:hint="eastAsia"/>
                      <w:b/>
                      <w:bCs/>
                      <w:sz w:val="28"/>
                      <w:szCs w:val="28"/>
                    </w:rPr>
                    <w:t>抗击疫情</w:t>
                  </w:r>
                </w:p>
                <w:p w:rsidR="00FE5BEE" w:rsidRDefault="00FE5BEE" w:rsidP="00916582">
                  <w:pPr>
                    <w:rPr>
                      <w:szCs w:val="28"/>
                    </w:rPr>
                  </w:pPr>
                </w:p>
              </w:txbxContent>
            </v:textbox>
          </v:rect>
        </w:pict>
      </w:r>
      <w:r w:rsidR="00996B51" w:rsidRPr="009448A1">
        <w:rPr>
          <w:rFonts w:ascii="仿宋_GB2312" w:eastAsia="仿宋_GB2312" w:hAnsi="微软雅黑" w:cs="微软雅黑" w:hint="eastAsia"/>
          <w:sz w:val="24"/>
        </w:rPr>
        <w:t>在疫苗接种现场，医务人员对前来接种人员进行了健康咨询和检查，详细了解其是否有基础疾病、身体健康等情况。截止目前，此轮医护人员</w:t>
      </w:r>
      <w:r w:rsidR="00996B51" w:rsidRPr="009448A1">
        <w:rPr>
          <w:rFonts w:ascii="仿宋_GB2312" w:eastAsia="仿宋_GB2312" w:hAnsi="微软雅黑" w:cs="微软雅黑" w:hint="eastAsia"/>
          <w:sz w:val="24"/>
        </w:rPr>
        <w:lastRenderedPageBreak/>
        <w:t>下乡接种新冠疫苗300余人次，获得了广大群众的一致好评和赞誉。</w:t>
      </w:r>
    </w:p>
    <w:p w:rsidR="00996B51" w:rsidRPr="009448A1" w:rsidRDefault="00397602" w:rsidP="008823B6">
      <w:pPr>
        <w:snapToGrid w:val="0"/>
        <w:spacing w:line="40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38" style="position:absolute;left:0;text-align:left;margin-left:.35pt;margin-top:-79.4pt;width:84pt;height:35.95pt;z-index:25180569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38" inset=",.3mm,,.3mm">
              <w:txbxContent>
                <w:p w:rsidR="0092667B" w:rsidRDefault="0092667B" w:rsidP="00916582">
                  <w:pPr>
                    <w:snapToGrid w:val="0"/>
                    <w:spacing w:line="520" w:lineRule="atLeast"/>
                    <w:jc w:val="center"/>
                    <w:rPr>
                      <w:b/>
                      <w:bCs/>
                      <w:sz w:val="28"/>
                      <w:szCs w:val="28"/>
                    </w:rPr>
                  </w:pPr>
                  <w:r>
                    <w:rPr>
                      <w:rFonts w:hint="eastAsia"/>
                      <w:b/>
                      <w:bCs/>
                      <w:sz w:val="28"/>
                      <w:szCs w:val="28"/>
                    </w:rPr>
                    <w:t>抗击疫情</w:t>
                  </w:r>
                </w:p>
                <w:p w:rsidR="0092667B" w:rsidRDefault="0092667B" w:rsidP="00916582">
                  <w:pPr>
                    <w:rPr>
                      <w:szCs w:val="28"/>
                    </w:rPr>
                  </w:pPr>
                </w:p>
              </w:txbxContent>
            </v:textbox>
          </v:rect>
        </w:pict>
      </w:r>
      <w:r w:rsidR="00996B51" w:rsidRPr="009448A1">
        <w:rPr>
          <w:rFonts w:ascii="仿宋_GB2312" w:eastAsia="仿宋_GB2312" w:hAnsi="微软雅黑" w:cs="微软雅黑" w:hint="eastAsia"/>
          <w:sz w:val="24"/>
        </w:rPr>
        <w:t>为保证每一位接种者实现安全、高效接种，确保疫苗接种目标人群实现“应接尽接”，</w:t>
      </w:r>
      <w:r w:rsidR="00923101">
        <w:rPr>
          <w:rFonts w:ascii="仿宋_GB2312" w:eastAsia="仿宋_GB2312" w:hAnsi="微软雅黑" w:cs="微软雅黑" w:hint="eastAsia"/>
          <w:sz w:val="24"/>
        </w:rPr>
        <w:t>我院</w:t>
      </w:r>
      <w:r w:rsidR="00996B51" w:rsidRPr="009448A1">
        <w:rPr>
          <w:rFonts w:ascii="仿宋_GB2312" w:eastAsia="仿宋_GB2312" w:hAnsi="微软雅黑" w:cs="微软雅黑" w:hint="eastAsia"/>
          <w:sz w:val="24"/>
        </w:rPr>
        <w:t>将继续开展疫苗接种下乡服务，为偏远乡村老年群体解决疫苗接种问题。</w:t>
      </w:r>
    </w:p>
    <w:p w:rsidR="00996B51" w:rsidRPr="009448A1" w:rsidRDefault="00996B51" w:rsidP="008823B6">
      <w:pPr>
        <w:snapToGrid w:val="0"/>
        <w:spacing w:line="40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9448A1">
        <w:rPr>
          <w:rFonts w:ascii="仿宋_GB2312" w:eastAsia="仿宋_GB2312" w:hAnsi="微软雅黑" w:cs="微软雅黑" w:hint="eastAsia"/>
          <w:sz w:val="24"/>
        </w:rPr>
        <w:t>图/文：外</w:t>
      </w:r>
      <w:proofErr w:type="gramStart"/>
      <w:r w:rsidRPr="009448A1">
        <w:rPr>
          <w:rFonts w:ascii="仿宋_GB2312" w:eastAsia="仿宋_GB2312" w:hAnsi="微软雅黑" w:cs="微软雅黑" w:hint="eastAsia"/>
          <w:sz w:val="24"/>
        </w:rPr>
        <w:t>一</w:t>
      </w:r>
      <w:proofErr w:type="gramEnd"/>
      <w:r w:rsidRPr="009448A1">
        <w:rPr>
          <w:rFonts w:ascii="仿宋_GB2312" w:eastAsia="仿宋_GB2312" w:hAnsi="微软雅黑" w:cs="微软雅黑" w:hint="eastAsia"/>
          <w:sz w:val="24"/>
        </w:rPr>
        <w:t xml:space="preserve"> 吴瑞松/王兰馨</w:t>
      </w:r>
      <w:r>
        <w:rPr>
          <w:rFonts w:ascii="仿宋_GB2312" w:eastAsia="仿宋_GB2312" w:hAnsi="微软雅黑" w:cs="微软雅黑" w:hint="eastAsia"/>
          <w:sz w:val="24"/>
        </w:rPr>
        <w:t>☆</w:t>
      </w:r>
    </w:p>
    <w:p w:rsidR="00996B51" w:rsidRPr="00FF42E5" w:rsidRDefault="00996B51" w:rsidP="00A204E7">
      <w:pPr>
        <w:snapToGrid w:val="0"/>
        <w:spacing w:beforeLines="100" w:afterLines="50" w:line="400" w:lineRule="atLeast"/>
        <w:jc w:val="center"/>
        <w:rPr>
          <w:rFonts w:eastAsia="方正小标宋简体"/>
          <w:bCs/>
          <w:w w:val="90"/>
          <w:sz w:val="32"/>
          <w:szCs w:val="32"/>
        </w:rPr>
      </w:pPr>
      <w:r w:rsidRPr="00FF42E5">
        <w:rPr>
          <w:rFonts w:eastAsia="方正小标宋简体" w:hint="eastAsia"/>
          <w:bCs/>
          <w:w w:val="90"/>
          <w:sz w:val="32"/>
          <w:szCs w:val="32"/>
        </w:rPr>
        <w:t>坚守“医”线　彰显</w:t>
      </w:r>
      <w:proofErr w:type="gramStart"/>
      <w:r w:rsidRPr="00FF42E5">
        <w:rPr>
          <w:rFonts w:eastAsia="方正小标宋简体" w:hint="eastAsia"/>
          <w:bCs/>
          <w:w w:val="90"/>
          <w:sz w:val="32"/>
          <w:szCs w:val="32"/>
        </w:rPr>
        <w:t>医</w:t>
      </w:r>
      <w:proofErr w:type="gramEnd"/>
      <w:r w:rsidRPr="00FF42E5">
        <w:rPr>
          <w:rFonts w:eastAsia="方正小标宋简体" w:hint="eastAsia"/>
          <w:bCs/>
          <w:w w:val="90"/>
          <w:sz w:val="32"/>
          <w:szCs w:val="32"/>
        </w:rPr>
        <w:t>者本色</w:t>
      </w:r>
    </w:p>
    <w:p w:rsidR="00996B51" w:rsidRPr="009448A1" w:rsidRDefault="00996B51" w:rsidP="00FF42E5">
      <w:pPr>
        <w:snapToGrid w:val="0"/>
        <w:spacing w:line="400" w:lineRule="atLeast"/>
        <w:ind w:left="482" w:hangingChars="200" w:hanging="482"/>
        <w:jc w:val="left"/>
        <w:rPr>
          <w:rFonts w:ascii="仿宋_GB2312" w:eastAsia="仿宋_GB2312" w:hAnsi="微软雅黑" w:cs="微软雅黑"/>
          <w:b/>
          <w:bCs/>
          <w:sz w:val="24"/>
        </w:rPr>
      </w:pPr>
      <w:r w:rsidRPr="009448A1">
        <w:rPr>
          <w:rFonts w:ascii="仿宋_GB2312" w:eastAsia="仿宋_GB2312" w:hAnsi="微软雅黑" w:cs="微软雅黑" w:hint="eastAsia"/>
          <w:b/>
          <w:bCs/>
          <w:sz w:val="24"/>
        </w:rPr>
        <w:t>——我院医务工作者坚守岗位全力</w:t>
      </w:r>
      <w:r w:rsidR="00FF42E5">
        <w:rPr>
          <w:rFonts w:ascii="仿宋_GB2312" w:eastAsia="仿宋_GB2312" w:hAnsi="微软雅黑" w:cs="微软雅黑" w:hint="eastAsia"/>
          <w:b/>
          <w:bCs/>
          <w:sz w:val="24"/>
        </w:rPr>
        <w:t xml:space="preserve"> </w:t>
      </w:r>
      <w:r w:rsidRPr="009448A1">
        <w:rPr>
          <w:rFonts w:ascii="仿宋_GB2312" w:eastAsia="仿宋_GB2312" w:hAnsi="微软雅黑" w:cs="微软雅黑" w:hint="eastAsia"/>
          <w:b/>
          <w:bCs/>
          <w:sz w:val="24"/>
        </w:rPr>
        <w:t>保障患者生命健康</w:t>
      </w:r>
    </w:p>
    <w:p w:rsidR="00996B51" w:rsidRPr="009448A1" w:rsidRDefault="00996B51" w:rsidP="008823B6">
      <w:pPr>
        <w:snapToGrid w:val="0"/>
        <w:spacing w:line="40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近期，随着疫情防控进入医疗救治新阶段，就诊患者数量持续攀升，</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成为了直面疫情的前沿阵地。面对突然骤增的就诊人数，发热门诊作为阻止战火蔓延的第一道防线，全体医护人员克服人员不足等困难，24小时轮班值守，紧密协同配合，保质高效的应对每一天的高峰，及时为前来就诊的患者排忧解难。其他科室医务人员也积极配合院部紧急选调，举全院之力保障发热门诊的高效运转。</w:t>
      </w:r>
    </w:p>
    <w:p w:rsidR="00996B51" w:rsidRPr="009448A1" w:rsidRDefault="00996B51" w:rsidP="00FF42E5">
      <w:pPr>
        <w:snapToGrid w:val="0"/>
        <w:spacing w:line="40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173501" cy="1521788"/>
            <wp:effectExtent l="19050" t="0" r="0" b="0"/>
            <wp:docPr id="12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IMG_256"/>
                    <pic:cNvPicPr>
                      <a:picLocks noChangeAspect="1"/>
                    </pic:cNvPicPr>
                  </pic:nvPicPr>
                  <pic:blipFill>
                    <a:blip r:embed="rId92" cstate="print"/>
                    <a:stretch>
                      <a:fillRect/>
                    </a:stretch>
                  </pic:blipFill>
                  <pic:spPr>
                    <a:xfrm>
                      <a:off x="0" y="0"/>
                      <a:ext cx="2173830" cy="1522018"/>
                    </a:xfrm>
                    <a:prstGeom prst="rect">
                      <a:avLst/>
                    </a:prstGeom>
                    <a:noFill/>
                    <a:ln w="9525">
                      <a:noFill/>
                    </a:ln>
                  </pic:spPr>
                </pic:pic>
              </a:graphicData>
            </a:graphic>
          </wp:inline>
        </w:drawing>
      </w:r>
    </w:p>
    <w:p w:rsidR="00996B51" w:rsidRPr="009448A1" w:rsidRDefault="00996B51" w:rsidP="00FF42E5">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病人多、病情重是急诊抢救室和</w:t>
      </w:r>
      <w:r w:rsidRPr="009448A1">
        <w:rPr>
          <w:rFonts w:ascii="仿宋_GB2312" w:eastAsia="仿宋_GB2312" w:hAnsi="微软雅黑" w:cs="微软雅黑" w:hint="eastAsia"/>
          <w:sz w:val="24"/>
        </w:rPr>
        <w:lastRenderedPageBreak/>
        <w:t>ICU的一贯特点，“新十条”发布以后，急诊患者远远超出既往数量，这里的工作强度和压力可想而知，处境更加艰难。面对危急重症患者，医护人员大批感染的状态，坚守岗位的医护人员顾不上吃饭和上厕所，把时间尽可能都用于救治患者。还有不少医护人员，刚退烧便立即申请返岗，牢牢据守在守护群众健康的阵地上。</w:t>
      </w:r>
    </w:p>
    <w:p w:rsidR="00FF42E5" w:rsidRDefault="00996B51" w:rsidP="002653F4">
      <w:pPr>
        <w:snapToGrid w:val="0"/>
        <w:spacing w:line="40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113808" cy="1437131"/>
            <wp:effectExtent l="19050" t="0" r="742" b="0"/>
            <wp:docPr id="12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7"/>
                    <pic:cNvPicPr>
                      <a:picLocks noChangeAspect="1"/>
                    </pic:cNvPicPr>
                  </pic:nvPicPr>
                  <pic:blipFill>
                    <a:blip r:embed="rId93" cstate="print"/>
                    <a:stretch>
                      <a:fillRect/>
                    </a:stretch>
                  </pic:blipFill>
                  <pic:spPr>
                    <a:xfrm>
                      <a:off x="0" y="0"/>
                      <a:ext cx="2120819" cy="1441898"/>
                    </a:xfrm>
                    <a:prstGeom prst="rect">
                      <a:avLst/>
                    </a:prstGeom>
                    <a:noFill/>
                    <a:ln w="9525">
                      <a:noFill/>
                    </a:ln>
                  </pic:spPr>
                </pic:pic>
              </a:graphicData>
            </a:graphic>
          </wp:inline>
        </w:drawing>
      </w:r>
    </w:p>
    <w:p w:rsidR="00FF42E5" w:rsidRDefault="00FF42E5" w:rsidP="00FF42E5">
      <w:pPr>
        <w:snapToGrid w:val="0"/>
        <w:spacing w:line="240" w:lineRule="exact"/>
        <w:jc w:val="left"/>
        <w:rPr>
          <w:rFonts w:ascii="仿宋_GB2312" w:eastAsia="仿宋_GB2312" w:hAnsi="微软雅黑" w:cs="微软雅黑"/>
          <w:sz w:val="24"/>
        </w:rPr>
      </w:pPr>
    </w:p>
    <w:p w:rsidR="00996B51" w:rsidRPr="009448A1" w:rsidRDefault="00996B51" w:rsidP="002653F4">
      <w:pPr>
        <w:snapToGrid w:val="0"/>
        <w:spacing w:line="40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777109" cy="2291938"/>
            <wp:effectExtent l="19050" t="0" r="0" b="0"/>
            <wp:docPr id="258"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IMG_259"/>
                    <pic:cNvPicPr>
                      <a:picLocks noChangeAspect="1"/>
                    </pic:cNvPicPr>
                  </pic:nvPicPr>
                  <pic:blipFill>
                    <a:blip r:embed="rId94" cstate="print"/>
                    <a:srcRect t="4762"/>
                    <a:stretch>
                      <a:fillRect/>
                    </a:stretch>
                  </pic:blipFill>
                  <pic:spPr>
                    <a:xfrm>
                      <a:off x="0" y="0"/>
                      <a:ext cx="1781554" cy="2297671"/>
                    </a:xfrm>
                    <a:prstGeom prst="rect">
                      <a:avLst/>
                    </a:prstGeom>
                    <a:noFill/>
                    <a:ln w="9525">
                      <a:noFill/>
                    </a:ln>
                  </pic:spPr>
                </pic:pic>
              </a:graphicData>
            </a:graphic>
          </wp:inline>
        </w:drawing>
      </w:r>
    </w:p>
    <w:p w:rsidR="00FF42E5" w:rsidRDefault="00996B51" w:rsidP="008823B6">
      <w:pPr>
        <w:snapToGrid w:val="0"/>
        <w:spacing w:line="40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我院儿科一直坚持开设门诊，为了避免普通发热患儿交叉感染，在做好自我防护的基础下，并未一律将</w:t>
      </w:r>
      <w:proofErr w:type="gramStart"/>
      <w:r w:rsidRPr="009448A1">
        <w:rPr>
          <w:rFonts w:ascii="仿宋_GB2312" w:eastAsia="仿宋_GB2312" w:hAnsi="微软雅黑" w:cs="微软雅黑" w:hint="eastAsia"/>
          <w:sz w:val="24"/>
        </w:rPr>
        <w:t>患儿指往发热</w:t>
      </w:r>
      <w:proofErr w:type="gramEnd"/>
      <w:r w:rsidRPr="009448A1">
        <w:rPr>
          <w:rFonts w:ascii="仿宋_GB2312" w:eastAsia="仿宋_GB2312" w:hAnsi="微软雅黑" w:cs="微软雅黑" w:hint="eastAsia"/>
          <w:sz w:val="24"/>
        </w:rPr>
        <w:t>门诊就医。妇产科在保证普通门诊正常运转的前提下，也做好急诊的全天候待命，从24日起，已顺利为13名产妇进行手术。</w:t>
      </w:r>
    </w:p>
    <w:p w:rsidR="002653F4" w:rsidRDefault="00996B51" w:rsidP="002653F4">
      <w:pPr>
        <w:snapToGrid w:val="0"/>
        <w:spacing w:line="40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lastRenderedPageBreak/>
        <w:drawing>
          <wp:inline distT="0" distB="0" distL="114300" distR="114300">
            <wp:extent cx="1794700" cy="2318386"/>
            <wp:effectExtent l="19050" t="0" r="0" b="0"/>
            <wp:docPr id="261"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IMG_260"/>
                    <pic:cNvPicPr>
                      <a:picLocks noChangeAspect="1"/>
                    </pic:cNvPicPr>
                  </pic:nvPicPr>
                  <pic:blipFill>
                    <a:blip r:embed="rId95" cstate="print"/>
                    <a:stretch>
                      <a:fillRect/>
                    </a:stretch>
                  </pic:blipFill>
                  <pic:spPr>
                    <a:xfrm>
                      <a:off x="0" y="0"/>
                      <a:ext cx="1803843" cy="2330197"/>
                    </a:xfrm>
                    <a:prstGeom prst="rect">
                      <a:avLst/>
                    </a:prstGeom>
                    <a:noFill/>
                    <a:ln w="9525">
                      <a:noFill/>
                    </a:ln>
                  </pic:spPr>
                </pic:pic>
              </a:graphicData>
            </a:graphic>
          </wp:inline>
        </w:drawing>
      </w:r>
    </w:p>
    <w:p w:rsidR="002653F4" w:rsidRDefault="002653F4" w:rsidP="002653F4">
      <w:pPr>
        <w:snapToGrid w:val="0"/>
        <w:spacing w:line="400" w:lineRule="atLeast"/>
        <w:jc w:val="center"/>
        <w:rPr>
          <w:rFonts w:ascii="仿宋_GB2312" w:eastAsia="仿宋_GB2312" w:hAnsi="微软雅黑" w:cs="微软雅黑"/>
          <w:sz w:val="24"/>
        </w:rPr>
      </w:pPr>
    </w:p>
    <w:p w:rsidR="00996B51" w:rsidRPr="009448A1" w:rsidRDefault="00996B51" w:rsidP="002653F4">
      <w:pPr>
        <w:snapToGrid w:val="0"/>
        <w:spacing w:line="40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747834" cy="1971303"/>
            <wp:effectExtent l="19050" t="0" r="4766" b="0"/>
            <wp:docPr id="265"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IMG_261"/>
                    <pic:cNvPicPr>
                      <a:picLocks noChangeAspect="1"/>
                    </pic:cNvPicPr>
                  </pic:nvPicPr>
                  <pic:blipFill>
                    <a:blip r:embed="rId96" cstate="print"/>
                    <a:srcRect t="17822"/>
                    <a:stretch>
                      <a:fillRect/>
                    </a:stretch>
                  </pic:blipFill>
                  <pic:spPr>
                    <a:xfrm>
                      <a:off x="0" y="0"/>
                      <a:ext cx="1747834" cy="1971303"/>
                    </a:xfrm>
                    <a:prstGeom prst="rect">
                      <a:avLst/>
                    </a:prstGeom>
                    <a:noFill/>
                    <a:ln w="9525">
                      <a:noFill/>
                    </a:ln>
                  </pic:spPr>
                </pic:pic>
              </a:graphicData>
            </a:graphic>
          </wp:inline>
        </w:drawing>
      </w:r>
    </w:p>
    <w:p w:rsidR="00FF42E5" w:rsidRDefault="00996B51" w:rsidP="00FF42E5">
      <w:pPr>
        <w:snapToGrid w:val="0"/>
        <w:spacing w:line="400" w:lineRule="atLeast"/>
        <w:ind w:firstLineChars="200" w:firstLine="480"/>
        <w:jc w:val="center"/>
        <w:rPr>
          <w:rFonts w:ascii="仿宋_GB2312" w:eastAsia="仿宋_GB2312" w:hAnsi="微软雅黑" w:cs="微软雅黑"/>
          <w:sz w:val="24"/>
        </w:rPr>
      </w:pPr>
      <w:r w:rsidRPr="009448A1">
        <w:rPr>
          <w:rFonts w:ascii="仿宋_GB2312" w:eastAsia="仿宋_GB2312" w:hAnsi="微软雅黑" w:cs="微软雅黑" w:hint="eastAsia"/>
          <w:sz w:val="24"/>
        </w:rPr>
        <w:t>检验科的PCR实验室里永远灯火通明，三年来，他们一直承担着最为重要的任务之一，他们经常吃住在医院，保证核酸检测能第一时间出结果。</w:t>
      </w:r>
    </w:p>
    <w:p w:rsidR="00996B51" w:rsidRDefault="00996B51" w:rsidP="00FF42E5">
      <w:pPr>
        <w:snapToGrid w:val="0"/>
        <w:spacing w:line="400" w:lineRule="atLeast"/>
        <w:jc w:val="center"/>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1815019" cy="2050806"/>
            <wp:effectExtent l="19050" t="0" r="0" b="6594"/>
            <wp:docPr id="266"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descr="IMG_262"/>
                    <pic:cNvPicPr>
                      <a:picLocks noChangeAspect="1"/>
                    </pic:cNvPicPr>
                  </pic:nvPicPr>
                  <pic:blipFill>
                    <a:blip r:embed="rId97" cstate="print"/>
                    <a:stretch>
                      <a:fillRect/>
                    </a:stretch>
                  </pic:blipFill>
                  <pic:spPr>
                    <a:xfrm>
                      <a:off x="0" y="0"/>
                      <a:ext cx="1817824" cy="2053976"/>
                    </a:xfrm>
                    <a:prstGeom prst="rect">
                      <a:avLst/>
                    </a:prstGeom>
                    <a:noFill/>
                    <a:ln w="9525">
                      <a:noFill/>
                    </a:ln>
                  </pic:spPr>
                </pic:pic>
              </a:graphicData>
            </a:graphic>
          </wp:inline>
        </w:drawing>
      </w:r>
    </w:p>
    <w:p w:rsidR="00996B51" w:rsidRPr="009448A1" w:rsidRDefault="00397602" w:rsidP="0092667B">
      <w:pPr>
        <w:snapToGrid w:val="0"/>
        <w:spacing w:line="400" w:lineRule="atLeast"/>
        <w:jc w:val="center"/>
        <w:rPr>
          <w:rFonts w:ascii="仿宋_GB2312" w:eastAsia="仿宋_GB2312" w:hAnsi="微软雅黑" w:cs="微软雅黑"/>
          <w:sz w:val="24"/>
        </w:rPr>
      </w:pPr>
      <w:r>
        <w:rPr>
          <w:rFonts w:ascii="仿宋_GB2312" w:eastAsia="仿宋_GB2312" w:hAnsi="微软雅黑" w:cs="微软雅黑"/>
          <w:noProof/>
          <w:sz w:val="24"/>
        </w:rPr>
        <w:lastRenderedPageBreak/>
        <w:pict>
          <v:rect id="_x0000_s1098" style="position:absolute;left:0;text-align:left;margin-left:109.95pt;margin-top:-38.5pt;width:84pt;height:35.95pt;z-index:25175961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098" inset=",.3mm,,.3mm">
              <w:txbxContent>
                <w:p w:rsidR="00FE5BEE" w:rsidRDefault="00FE5BEE" w:rsidP="00916582">
                  <w:pPr>
                    <w:snapToGrid w:val="0"/>
                    <w:spacing w:line="520" w:lineRule="atLeast"/>
                    <w:jc w:val="center"/>
                    <w:rPr>
                      <w:b/>
                      <w:bCs/>
                      <w:sz w:val="28"/>
                      <w:szCs w:val="28"/>
                    </w:rPr>
                  </w:pPr>
                  <w:r>
                    <w:rPr>
                      <w:rFonts w:hint="eastAsia"/>
                      <w:b/>
                      <w:bCs/>
                      <w:sz w:val="28"/>
                      <w:szCs w:val="28"/>
                    </w:rPr>
                    <w:t>抗击疫情</w:t>
                  </w:r>
                </w:p>
                <w:p w:rsidR="00FE5BEE" w:rsidRDefault="00FE5BEE" w:rsidP="00916582">
                  <w:pPr>
                    <w:rPr>
                      <w:szCs w:val="28"/>
                    </w:rPr>
                  </w:pPr>
                </w:p>
              </w:txbxContent>
            </v:textbox>
          </v:rect>
        </w:pict>
      </w:r>
      <w:r w:rsidR="00996B51" w:rsidRPr="009448A1">
        <w:rPr>
          <w:rFonts w:ascii="仿宋_GB2312" w:eastAsia="仿宋_GB2312" w:hAnsi="微软雅黑" w:cs="微软雅黑" w:hint="eastAsia"/>
          <w:noProof/>
          <w:sz w:val="24"/>
        </w:rPr>
        <w:drawing>
          <wp:inline distT="0" distB="0" distL="114300" distR="114300">
            <wp:extent cx="2175345" cy="1636690"/>
            <wp:effectExtent l="19050" t="0" r="0" b="0"/>
            <wp:docPr id="267"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descr="IMG_263"/>
                    <pic:cNvPicPr>
                      <a:picLocks noChangeAspect="1"/>
                    </pic:cNvPicPr>
                  </pic:nvPicPr>
                  <pic:blipFill>
                    <a:blip r:embed="rId98" cstate="print"/>
                    <a:srcRect t="6000"/>
                    <a:stretch>
                      <a:fillRect/>
                    </a:stretch>
                  </pic:blipFill>
                  <pic:spPr>
                    <a:xfrm>
                      <a:off x="0" y="0"/>
                      <a:ext cx="2181889" cy="1641613"/>
                    </a:xfrm>
                    <a:prstGeom prst="rect">
                      <a:avLst/>
                    </a:prstGeom>
                    <a:noFill/>
                    <a:ln w="9525">
                      <a:noFill/>
                    </a:ln>
                  </pic:spPr>
                </pic:pic>
              </a:graphicData>
            </a:graphic>
          </wp:inline>
        </w:drawing>
      </w:r>
    </w:p>
    <w:p w:rsidR="00996B51" w:rsidRPr="009448A1" w:rsidRDefault="00996B51" w:rsidP="002653F4">
      <w:pPr>
        <w:snapToGrid w:val="0"/>
        <w:spacing w:line="36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目前第一批新冠感染患者逐渐转阴，但咳嗽、胸闷气短等症状仍在持续。“新冠后遗症”“白肺”“心肌炎”等成了新冠康复患者新的焦虑来源，我院肺部CT检查人数在近期激增。住院处各科室坚持轻症不下火线，带病坚持工作，保证了医疗工作正常运转，为守护人民健康</w:t>
      </w:r>
      <w:proofErr w:type="gramStart"/>
      <w:r w:rsidRPr="009448A1">
        <w:rPr>
          <w:rFonts w:ascii="仿宋_GB2312" w:eastAsia="仿宋_GB2312" w:hAnsi="微软雅黑" w:cs="微软雅黑" w:hint="eastAsia"/>
          <w:sz w:val="24"/>
        </w:rPr>
        <w:t>注入着</w:t>
      </w:r>
      <w:proofErr w:type="gramEnd"/>
      <w:r w:rsidRPr="009448A1">
        <w:rPr>
          <w:rFonts w:ascii="仿宋_GB2312" w:eastAsia="仿宋_GB2312" w:hAnsi="微软雅黑" w:cs="微软雅黑" w:hint="eastAsia"/>
          <w:sz w:val="24"/>
        </w:rPr>
        <w:t>“绩医人”的力量。</w:t>
      </w:r>
    </w:p>
    <w:p w:rsidR="00996B51" w:rsidRDefault="00996B51" w:rsidP="002653F4">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339646" cy="1504709"/>
            <wp:effectExtent l="19050" t="0" r="3504" b="0"/>
            <wp:docPr id="274"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descr="IMG_264"/>
                    <pic:cNvPicPr>
                      <a:picLocks noChangeAspect="1"/>
                    </pic:cNvPicPr>
                  </pic:nvPicPr>
                  <pic:blipFill>
                    <a:blip r:embed="rId99" cstate="print"/>
                    <a:stretch>
                      <a:fillRect/>
                    </a:stretch>
                  </pic:blipFill>
                  <pic:spPr>
                    <a:xfrm>
                      <a:off x="0" y="0"/>
                      <a:ext cx="2340000" cy="1504937"/>
                    </a:xfrm>
                    <a:prstGeom prst="rect">
                      <a:avLst/>
                    </a:prstGeom>
                    <a:noFill/>
                    <a:ln w="9525">
                      <a:noFill/>
                    </a:ln>
                  </pic:spPr>
                </pic:pic>
              </a:graphicData>
            </a:graphic>
          </wp:inline>
        </w:drawing>
      </w:r>
    </w:p>
    <w:p w:rsidR="00996B51" w:rsidRDefault="00996B51" w:rsidP="002653F4">
      <w:pPr>
        <w:snapToGrid w:val="0"/>
        <w:spacing w:line="360" w:lineRule="atLeast"/>
        <w:jc w:val="left"/>
        <w:rPr>
          <w:rFonts w:ascii="仿宋_GB2312" w:eastAsia="仿宋_GB2312" w:hAnsi="微软雅黑" w:cs="微软雅黑"/>
          <w:sz w:val="24"/>
        </w:rPr>
      </w:pPr>
    </w:p>
    <w:p w:rsidR="00996B51" w:rsidRPr="009448A1" w:rsidRDefault="00996B51" w:rsidP="002653F4">
      <w:pPr>
        <w:snapToGrid w:val="0"/>
        <w:spacing w:line="360" w:lineRule="atLeast"/>
        <w:jc w:val="left"/>
        <w:rPr>
          <w:rFonts w:ascii="仿宋_GB2312" w:eastAsia="仿宋_GB2312" w:hAnsi="微软雅黑" w:cs="微软雅黑"/>
          <w:sz w:val="24"/>
        </w:rPr>
      </w:pPr>
      <w:r w:rsidRPr="009448A1">
        <w:rPr>
          <w:rFonts w:ascii="仿宋_GB2312" w:eastAsia="仿宋_GB2312" w:hAnsi="微软雅黑" w:cs="微软雅黑" w:hint="eastAsia"/>
          <w:noProof/>
          <w:sz w:val="24"/>
        </w:rPr>
        <w:drawing>
          <wp:inline distT="0" distB="0" distL="114300" distR="114300">
            <wp:extent cx="2278111" cy="1759351"/>
            <wp:effectExtent l="19050" t="0" r="7889" b="0"/>
            <wp:docPr id="278"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descr="IMG_265"/>
                    <pic:cNvPicPr>
                      <a:picLocks noChangeAspect="1"/>
                    </pic:cNvPicPr>
                  </pic:nvPicPr>
                  <pic:blipFill>
                    <a:blip r:embed="rId100" cstate="print"/>
                    <a:stretch>
                      <a:fillRect/>
                    </a:stretch>
                  </pic:blipFill>
                  <pic:spPr>
                    <a:xfrm>
                      <a:off x="0" y="0"/>
                      <a:ext cx="2280000" cy="1760810"/>
                    </a:xfrm>
                    <a:prstGeom prst="rect">
                      <a:avLst/>
                    </a:prstGeom>
                    <a:noFill/>
                    <a:ln w="9525">
                      <a:noFill/>
                    </a:ln>
                  </pic:spPr>
                </pic:pic>
              </a:graphicData>
            </a:graphic>
          </wp:inline>
        </w:drawing>
      </w:r>
    </w:p>
    <w:p w:rsidR="00996B51" w:rsidRPr="009448A1" w:rsidRDefault="00996B51" w:rsidP="002653F4">
      <w:pPr>
        <w:snapToGrid w:val="0"/>
        <w:spacing w:line="420" w:lineRule="atLeast"/>
        <w:ind w:firstLineChars="200" w:firstLine="480"/>
        <w:jc w:val="left"/>
        <w:rPr>
          <w:rFonts w:ascii="仿宋_GB2312" w:eastAsia="仿宋_GB2312" w:hAnsi="微软雅黑" w:cs="微软雅黑"/>
          <w:sz w:val="24"/>
        </w:rPr>
      </w:pPr>
      <w:r w:rsidRPr="009448A1">
        <w:rPr>
          <w:rFonts w:ascii="仿宋_GB2312" w:eastAsia="仿宋_GB2312" w:hAnsi="微软雅黑" w:cs="微软雅黑" w:hint="eastAsia"/>
          <w:sz w:val="24"/>
        </w:rPr>
        <w:t>为保证患者能够得到及时的救治，我院已启动应急模式，迅速集结后备</w:t>
      </w:r>
      <w:r w:rsidRPr="009448A1">
        <w:rPr>
          <w:rFonts w:ascii="仿宋_GB2312" w:eastAsia="仿宋_GB2312" w:hAnsi="微软雅黑" w:cs="微软雅黑" w:hint="eastAsia"/>
          <w:sz w:val="24"/>
        </w:rPr>
        <w:lastRenderedPageBreak/>
        <w:t>力量，紧急调动了富有临床经验的各科室骨干医师，做好紧急轮岗支援，并增加内科各病区床位数，确保每个患者应收尽收。在这场没有硝烟的战争里，</w:t>
      </w:r>
      <w:r w:rsidR="00923101">
        <w:rPr>
          <w:rFonts w:ascii="仿宋_GB2312" w:eastAsia="仿宋_GB2312" w:hAnsi="微软雅黑" w:cs="微软雅黑" w:hint="eastAsia"/>
          <w:sz w:val="24"/>
        </w:rPr>
        <w:t>我院</w:t>
      </w:r>
      <w:r w:rsidRPr="009448A1">
        <w:rPr>
          <w:rFonts w:ascii="仿宋_GB2312" w:eastAsia="仿宋_GB2312" w:hAnsi="微软雅黑" w:cs="微软雅黑" w:hint="eastAsia"/>
          <w:sz w:val="24"/>
        </w:rPr>
        <w:t>全体员工奋战在疫情救治的第一线，他们一边咬着牙和病毒较量，一边守护着患者健康，用实际行动</w:t>
      </w:r>
      <w:proofErr w:type="gramStart"/>
      <w:r w:rsidRPr="009448A1">
        <w:rPr>
          <w:rFonts w:ascii="仿宋_GB2312" w:eastAsia="仿宋_GB2312" w:hAnsi="微软雅黑" w:cs="微软雅黑" w:hint="eastAsia"/>
          <w:sz w:val="24"/>
        </w:rPr>
        <w:t>践行着</w:t>
      </w:r>
      <w:proofErr w:type="gramEnd"/>
      <w:r w:rsidRPr="009448A1">
        <w:rPr>
          <w:rFonts w:ascii="仿宋_GB2312" w:eastAsia="仿宋_GB2312" w:hAnsi="微软雅黑" w:cs="微软雅黑" w:hint="eastAsia"/>
          <w:sz w:val="24"/>
        </w:rPr>
        <w:t>医务工作者的神圣使命，为全县人民的生命健康保驾护航。</w:t>
      </w:r>
    </w:p>
    <w:p w:rsidR="00996B51" w:rsidRPr="00FF42E5" w:rsidRDefault="00397602" w:rsidP="002653F4">
      <w:pPr>
        <w:snapToGrid w:val="0"/>
        <w:spacing w:line="420" w:lineRule="atLeast"/>
        <w:jc w:val="center"/>
        <w:rPr>
          <w:rFonts w:ascii="仿宋_GB2312" w:eastAsia="仿宋_GB2312" w:hAnsi="微软雅黑" w:cs="微软雅黑"/>
          <w:b/>
          <w:bCs/>
          <w:color w:val="7030A0"/>
          <w:sz w:val="24"/>
        </w:rPr>
      </w:pPr>
      <w:r w:rsidRPr="00397602">
        <w:rPr>
          <w:rFonts w:ascii="仿宋_GB2312" w:eastAsia="仿宋_GB2312" w:hAnsi="微软雅黑" w:cs="微软雅黑"/>
          <w:noProof/>
          <w:color w:val="000000"/>
        </w:rPr>
        <w:pict>
          <v:rect id="_x0000_s1101" style="position:absolute;left:0;text-align:left;margin-left:.25pt;margin-top:-228.45pt;width:84pt;height:35.95pt;z-index:25176268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01" inset=",.3mm,,.3mm">
              <w:txbxContent>
                <w:p w:rsidR="00FE5BEE" w:rsidRPr="00916582" w:rsidRDefault="00FE5BEE" w:rsidP="00916582">
                  <w:pPr>
                    <w:snapToGrid w:val="0"/>
                    <w:spacing w:line="520" w:lineRule="atLeast"/>
                    <w:jc w:val="center"/>
                    <w:rPr>
                      <w:b/>
                      <w:bCs/>
                      <w:w w:val="90"/>
                      <w:sz w:val="28"/>
                      <w:szCs w:val="28"/>
                    </w:rPr>
                  </w:pPr>
                  <w:r w:rsidRPr="00916582">
                    <w:rPr>
                      <w:rFonts w:hint="eastAsia"/>
                      <w:b/>
                      <w:bCs/>
                      <w:w w:val="90"/>
                      <w:sz w:val="28"/>
                      <w:szCs w:val="28"/>
                    </w:rPr>
                    <w:t>新技术运用</w:t>
                  </w:r>
                </w:p>
                <w:p w:rsidR="00FE5BEE" w:rsidRDefault="00FE5BEE" w:rsidP="00916582">
                  <w:pPr>
                    <w:rPr>
                      <w:szCs w:val="28"/>
                    </w:rPr>
                  </w:pPr>
                </w:p>
              </w:txbxContent>
            </v:textbox>
          </v:rect>
        </w:pict>
      </w:r>
      <w:r w:rsidR="00996B51" w:rsidRPr="00FF42E5">
        <w:rPr>
          <w:rFonts w:ascii="仿宋_GB2312" w:eastAsia="仿宋_GB2312" w:hAnsi="微软雅黑" w:cs="微软雅黑" w:hint="eastAsia"/>
          <w:b/>
          <w:bCs/>
          <w:color w:val="7030A0"/>
          <w:sz w:val="24"/>
        </w:rPr>
        <w:t>全体人员的坚守</w:t>
      </w:r>
    </w:p>
    <w:p w:rsidR="00996B51" w:rsidRPr="00FF42E5" w:rsidRDefault="00996B51" w:rsidP="002653F4">
      <w:pPr>
        <w:snapToGrid w:val="0"/>
        <w:spacing w:line="420" w:lineRule="atLeast"/>
        <w:jc w:val="center"/>
        <w:rPr>
          <w:rFonts w:ascii="仿宋_GB2312" w:eastAsia="仿宋_GB2312" w:hAnsi="微软雅黑" w:cs="微软雅黑"/>
          <w:b/>
          <w:bCs/>
          <w:color w:val="7030A0"/>
          <w:sz w:val="24"/>
        </w:rPr>
      </w:pPr>
      <w:r w:rsidRPr="00FF42E5">
        <w:rPr>
          <w:rFonts w:ascii="仿宋_GB2312" w:eastAsia="仿宋_GB2312" w:hAnsi="微软雅黑" w:cs="微软雅黑" w:hint="eastAsia"/>
          <w:b/>
          <w:bCs/>
          <w:color w:val="7030A0"/>
          <w:sz w:val="24"/>
        </w:rPr>
        <w:t>都是为了最大限度地保障医院运作</w:t>
      </w:r>
    </w:p>
    <w:p w:rsidR="00996B51" w:rsidRPr="00FF42E5" w:rsidRDefault="00996B51" w:rsidP="002653F4">
      <w:pPr>
        <w:snapToGrid w:val="0"/>
        <w:spacing w:line="420" w:lineRule="atLeast"/>
        <w:jc w:val="center"/>
        <w:rPr>
          <w:rFonts w:ascii="仿宋_GB2312" w:eastAsia="仿宋_GB2312" w:hAnsi="微软雅黑" w:cs="微软雅黑"/>
          <w:b/>
          <w:bCs/>
          <w:color w:val="7030A0"/>
          <w:sz w:val="24"/>
        </w:rPr>
      </w:pPr>
      <w:r w:rsidRPr="00FF42E5">
        <w:rPr>
          <w:rFonts w:ascii="仿宋_GB2312" w:eastAsia="仿宋_GB2312" w:hAnsi="微软雅黑" w:cs="微软雅黑" w:hint="eastAsia"/>
          <w:b/>
          <w:bCs/>
          <w:color w:val="7030A0"/>
          <w:sz w:val="24"/>
        </w:rPr>
        <w:t>方便群众看病</w:t>
      </w:r>
    </w:p>
    <w:p w:rsidR="00996B51" w:rsidRPr="00FF42E5" w:rsidRDefault="00996B51" w:rsidP="002653F4">
      <w:pPr>
        <w:snapToGrid w:val="0"/>
        <w:spacing w:line="420" w:lineRule="atLeast"/>
        <w:jc w:val="center"/>
        <w:rPr>
          <w:rFonts w:ascii="仿宋_GB2312" w:eastAsia="仿宋_GB2312" w:hAnsi="微软雅黑" w:cs="微软雅黑"/>
          <w:b/>
          <w:bCs/>
          <w:color w:val="7030A0"/>
          <w:sz w:val="24"/>
        </w:rPr>
      </w:pPr>
      <w:r w:rsidRPr="00FF42E5">
        <w:rPr>
          <w:rFonts w:ascii="仿宋_GB2312" w:eastAsia="仿宋_GB2312" w:hAnsi="微软雅黑" w:cs="微软雅黑" w:hint="eastAsia"/>
          <w:b/>
          <w:bCs/>
          <w:color w:val="7030A0"/>
          <w:sz w:val="24"/>
        </w:rPr>
        <w:t>守护居民的健康</w:t>
      </w:r>
    </w:p>
    <w:p w:rsidR="00996B51" w:rsidRPr="00FF42E5" w:rsidRDefault="00996B51" w:rsidP="002653F4">
      <w:pPr>
        <w:snapToGrid w:val="0"/>
        <w:spacing w:line="420" w:lineRule="atLeast"/>
        <w:jc w:val="center"/>
        <w:rPr>
          <w:rFonts w:ascii="仿宋_GB2312" w:eastAsia="仿宋_GB2312" w:hAnsi="微软雅黑" w:cs="微软雅黑"/>
          <w:b/>
          <w:bCs/>
          <w:color w:val="7030A0"/>
          <w:sz w:val="24"/>
        </w:rPr>
      </w:pPr>
    </w:p>
    <w:p w:rsidR="00996B51" w:rsidRPr="00FF42E5" w:rsidRDefault="00996B51" w:rsidP="002653F4">
      <w:pPr>
        <w:snapToGrid w:val="0"/>
        <w:spacing w:line="420" w:lineRule="atLeast"/>
        <w:jc w:val="center"/>
        <w:rPr>
          <w:rFonts w:ascii="仿宋_GB2312" w:eastAsia="仿宋_GB2312" w:hAnsi="微软雅黑" w:cs="微软雅黑"/>
          <w:b/>
          <w:bCs/>
          <w:color w:val="7030A0"/>
          <w:sz w:val="24"/>
        </w:rPr>
      </w:pPr>
      <w:r w:rsidRPr="00FF42E5">
        <w:rPr>
          <w:rFonts w:ascii="仿宋_GB2312" w:eastAsia="仿宋_GB2312" w:hAnsi="微软雅黑" w:cs="微软雅黑" w:hint="eastAsia"/>
          <w:b/>
          <w:bCs/>
          <w:color w:val="7030A0"/>
          <w:sz w:val="24"/>
        </w:rPr>
        <w:t>请您多一份包容</w:t>
      </w:r>
    </w:p>
    <w:p w:rsidR="00996B51" w:rsidRPr="00FF42E5" w:rsidRDefault="00996B51" w:rsidP="002653F4">
      <w:pPr>
        <w:snapToGrid w:val="0"/>
        <w:spacing w:line="420" w:lineRule="atLeast"/>
        <w:jc w:val="center"/>
        <w:rPr>
          <w:rFonts w:ascii="仿宋_GB2312" w:eastAsia="仿宋_GB2312" w:hAnsi="微软雅黑" w:cs="微软雅黑"/>
          <w:b/>
          <w:bCs/>
          <w:color w:val="7030A0"/>
          <w:sz w:val="24"/>
        </w:rPr>
      </w:pPr>
      <w:r w:rsidRPr="00FF42E5">
        <w:rPr>
          <w:rFonts w:ascii="仿宋_GB2312" w:eastAsia="仿宋_GB2312" w:hAnsi="微软雅黑" w:cs="微软雅黑" w:hint="eastAsia"/>
          <w:b/>
          <w:bCs/>
          <w:color w:val="7030A0"/>
          <w:sz w:val="24"/>
        </w:rPr>
        <w:t>多一份耐心</w:t>
      </w:r>
    </w:p>
    <w:p w:rsidR="00996B51" w:rsidRPr="00FF42E5" w:rsidRDefault="00996B51" w:rsidP="002653F4">
      <w:pPr>
        <w:snapToGrid w:val="0"/>
        <w:spacing w:line="420" w:lineRule="atLeast"/>
        <w:jc w:val="center"/>
        <w:rPr>
          <w:rFonts w:ascii="仿宋_GB2312" w:eastAsia="仿宋_GB2312" w:hAnsi="微软雅黑" w:cs="微软雅黑"/>
          <w:b/>
          <w:bCs/>
          <w:color w:val="7030A0"/>
          <w:sz w:val="24"/>
        </w:rPr>
      </w:pPr>
      <w:r w:rsidRPr="00FF42E5">
        <w:rPr>
          <w:rFonts w:ascii="仿宋_GB2312" w:eastAsia="仿宋_GB2312" w:hAnsi="微软雅黑" w:cs="微软雅黑" w:hint="eastAsia"/>
          <w:b/>
          <w:bCs/>
          <w:color w:val="7030A0"/>
          <w:sz w:val="24"/>
        </w:rPr>
        <w:t>多一份理解</w:t>
      </w:r>
    </w:p>
    <w:p w:rsidR="00996B51" w:rsidRPr="00FF42E5" w:rsidRDefault="00996B51" w:rsidP="002653F4">
      <w:pPr>
        <w:snapToGrid w:val="0"/>
        <w:spacing w:line="420" w:lineRule="atLeast"/>
        <w:jc w:val="center"/>
        <w:rPr>
          <w:rFonts w:ascii="仿宋_GB2312" w:eastAsia="仿宋_GB2312" w:hAnsi="微软雅黑" w:cs="微软雅黑"/>
          <w:b/>
          <w:bCs/>
          <w:color w:val="7030A0"/>
          <w:sz w:val="24"/>
        </w:rPr>
      </w:pPr>
      <w:r w:rsidRPr="00FF42E5">
        <w:rPr>
          <w:rFonts w:ascii="仿宋_GB2312" w:eastAsia="仿宋_GB2312" w:hAnsi="微软雅黑" w:cs="微软雅黑" w:hint="eastAsia"/>
          <w:b/>
          <w:bCs/>
          <w:color w:val="7030A0"/>
          <w:sz w:val="24"/>
        </w:rPr>
        <w:t>手挽手、肩并肩，</w:t>
      </w:r>
    </w:p>
    <w:p w:rsidR="00996B51" w:rsidRPr="009448A1" w:rsidRDefault="00996B51" w:rsidP="002653F4">
      <w:pPr>
        <w:snapToGrid w:val="0"/>
        <w:spacing w:line="420" w:lineRule="atLeast"/>
        <w:jc w:val="center"/>
        <w:rPr>
          <w:rFonts w:ascii="仿宋_GB2312" w:eastAsia="仿宋_GB2312" w:hAnsi="微软雅黑" w:cs="微软雅黑"/>
          <w:sz w:val="24"/>
        </w:rPr>
      </w:pPr>
      <w:proofErr w:type="gramStart"/>
      <w:r w:rsidRPr="00FF42E5">
        <w:rPr>
          <w:rFonts w:ascii="仿宋_GB2312" w:eastAsia="仿宋_GB2312" w:hAnsi="微软雅黑" w:cs="微软雅黑" w:hint="eastAsia"/>
          <w:b/>
          <w:bCs/>
          <w:color w:val="7030A0"/>
          <w:sz w:val="24"/>
        </w:rPr>
        <w:t>共抵疫情</w:t>
      </w:r>
      <w:proofErr w:type="gramEnd"/>
      <w:r w:rsidRPr="00FF42E5">
        <w:rPr>
          <w:rFonts w:ascii="仿宋_GB2312" w:eastAsia="仿宋_GB2312" w:hAnsi="微软雅黑" w:cs="微软雅黑" w:hint="eastAsia"/>
          <w:b/>
          <w:bCs/>
          <w:color w:val="7030A0"/>
          <w:sz w:val="24"/>
        </w:rPr>
        <w:t>阴霾，迎接暖春到来</w:t>
      </w:r>
      <w:r w:rsidRPr="009448A1">
        <w:rPr>
          <w:rFonts w:ascii="仿宋_GB2312" w:eastAsia="仿宋_GB2312" w:hAnsi="微软雅黑" w:cs="微软雅黑" w:hint="eastAsia"/>
          <w:b/>
          <w:bCs/>
          <w:sz w:val="24"/>
        </w:rPr>
        <w:t>！</w:t>
      </w:r>
    </w:p>
    <w:p w:rsidR="00630578" w:rsidRDefault="00630578" w:rsidP="00A204E7">
      <w:pPr>
        <w:snapToGrid w:val="0"/>
        <w:spacing w:beforeLines="50" w:line="400" w:lineRule="atLeast"/>
        <w:jc w:val="left"/>
        <w:rPr>
          <w:rFonts w:ascii="黑体1" w:eastAsia="黑体1"/>
          <w:b/>
          <w:color w:val="000000" w:themeColor="text1"/>
          <w:sz w:val="24"/>
        </w:rPr>
      </w:pPr>
      <w:r>
        <w:rPr>
          <w:rFonts w:ascii="黑体1" w:eastAsia="黑体1" w:hint="eastAsia"/>
          <w:b/>
          <w:color w:val="000000" w:themeColor="text1"/>
          <w:sz w:val="24"/>
        </w:rPr>
        <w:t>◇</w:t>
      </w:r>
      <w:r w:rsidR="00D14BCF">
        <w:rPr>
          <w:rFonts w:ascii="黑体1" w:eastAsia="黑体1" w:hAnsiTheme="minorEastAsia" w:hint="eastAsia"/>
          <w:b/>
          <w:color w:val="000000" w:themeColor="text1"/>
          <w:sz w:val="24"/>
        </w:rPr>
        <w:t>新技术运用</w:t>
      </w:r>
      <w:r>
        <w:rPr>
          <w:rFonts w:ascii="黑体1" w:eastAsia="黑体1" w:hint="eastAsia"/>
          <w:b/>
          <w:color w:val="000000" w:themeColor="text1"/>
          <w:sz w:val="24"/>
        </w:rPr>
        <w:t>◇</w:t>
      </w:r>
    </w:p>
    <w:p w:rsidR="009C199D" w:rsidRPr="009C199D" w:rsidRDefault="009C199D" w:rsidP="00A204E7">
      <w:pPr>
        <w:snapToGrid w:val="0"/>
        <w:spacing w:beforeLines="100" w:line="400" w:lineRule="atLeast"/>
        <w:jc w:val="center"/>
        <w:rPr>
          <w:rFonts w:ascii="方正大黑简体" w:eastAsia="方正大黑简体" w:hAnsi="华文中宋"/>
          <w:color w:val="000000" w:themeColor="text1"/>
          <w:sz w:val="28"/>
          <w:szCs w:val="28"/>
        </w:rPr>
      </w:pPr>
      <w:r w:rsidRPr="009C199D">
        <w:rPr>
          <w:rFonts w:ascii="方正大黑简体" w:eastAsia="方正大黑简体" w:hAnsi="华文中宋" w:hint="eastAsia"/>
          <w:color w:val="000000" w:themeColor="text1"/>
          <w:sz w:val="28"/>
          <w:szCs w:val="28"/>
        </w:rPr>
        <w:t>【新设备新技术】</w:t>
      </w:r>
    </w:p>
    <w:p w:rsidR="009C199D" w:rsidRPr="009C199D" w:rsidRDefault="00923101" w:rsidP="00A204E7">
      <w:pPr>
        <w:snapToGrid w:val="0"/>
        <w:spacing w:beforeLines="100" w:afterLines="50" w:line="400" w:lineRule="atLeast"/>
        <w:jc w:val="center"/>
        <w:textAlignment w:val="baseline"/>
        <w:rPr>
          <w:rFonts w:ascii="方正小标宋简体" w:eastAsia="方正小标宋简体" w:hAnsi="微软雅黑"/>
          <w:bCs/>
          <w:sz w:val="32"/>
          <w:szCs w:val="32"/>
        </w:rPr>
      </w:pPr>
      <w:r>
        <w:rPr>
          <w:rFonts w:ascii="方正小标宋简体" w:eastAsia="方正小标宋简体" w:hAnsi="微软雅黑" w:hint="eastAsia"/>
          <w:bCs/>
          <w:sz w:val="32"/>
          <w:szCs w:val="32"/>
        </w:rPr>
        <w:t>我院</w:t>
      </w:r>
      <w:r w:rsidR="009C199D" w:rsidRPr="009C199D">
        <w:rPr>
          <w:rFonts w:ascii="方正小标宋简体" w:eastAsia="方正小标宋简体" w:hAnsi="微软雅黑" w:hint="eastAsia"/>
          <w:bCs/>
          <w:sz w:val="32"/>
          <w:szCs w:val="32"/>
        </w:rPr>
        <w:t>五官科引进高端电子鼻咽喉镜及耳鼻</w:t>
      </w:r>
      <w:proofErr w:type="gramStart"/>
      <w:r w:rsidR="009C199D" w:rsidRPr="009C199D">
        <w:rPr>
          <w:rFonts w:ascii="方正小标宋简体" w:eastAsia="方正小标宋简体" w:hAnsi="微软雅黑" w:hint="eastAsia"/>
          <w:bCs/>
          <w:sz w:val="32"/>
          <w:szCs w:val="32"/>
        </w:rPr>
        <w:t>喉</w:t>
      </w:r>
      <w:proofErr w:type="gramEnd"/>
      <w:r w:rsidR="009C199D" w:rsidRPr="009C199D">
        <w:rPr>
          <w:rFonts w:ascii="方正小标宋简体" w:eastAsia="方正小标宋简体" w:hAnsi="微软雅黑" w:hint="eastAsia"/>
          <w:bCs/>
          <w:sz w:val="32"/>
          <w:szCs w:val="32"/>
        </w:rPr>
        <w:t>综合诊疗台</w:t>
      </w:r>
    </w:p>
    <w:p w:rsidR="009C199D" w:rsidRPr="00837FF0" w:rsidRDefault="009C199D" w:rsidP="002653F4">
      <w:pPr>
        <w:snapToGrid w:val="0"/>
        <w:spacing w:line="38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为进一步提高我院耳鼻喉科诊疗水平，更好地为人民群众服务，我院引进高端电子鼻咽喉镜及耳鼻</w:t>
      </w:r>
      <w:proofErr w:type="gramStart"/>
      <w:r w:rsidRPr="00837FF0">
        <w:rPr>
          <w:rFonts w:ascii="仿宋_GB2312" w:eastAsia="仿宋_GB2312" w:hAnsi="微软雅黑" w:cs="微软雅黑" w:hint="eastAsia"/>
          <w:sz w:val="24"/>
        </w:rPr>
        <w:t>喉</w:t>
      </w:r>
      <w:proofErr w:type="gramEnd"/>
      <w:r w:rsidRPr="00837FF0">
        <w:rPr>
          <w:rFonts w:ascii="仿宋_GB2312" w:eastAsia="仿宋_GB2312" w:hAnsi="微软雅黑" w:cs="微软雅黑" w:hint="eastAsia"/>
          <w:sz w:val="24"/>
        </w:rPr>
        <w:t>综合诊疗台。</w:t>
      </w:r>
    </w:p>
    <w:p w:rsidR="009C199D" w:rsidRDefault="009C199D" w:rsidP="002653F4">
      <w:pPr>
        <w:snapToGrid w:val="0"/>
        <w:spacing w:line="38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lastRenderedPageBreak/>
        <w:drawing>
          <wp:inline distT="0" distB="0" distL="114300" distR="114300">
            <wp:extent cx="2340000" cy="1585003"/>
            <wp:effectExtent l="19050" t="0" r="3150" b="0"/>
            <wp:docPr id="5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101" cstate="print"/>
                    <a:stretch>
                      <a:fillRect/>
                    </a:stretch>
                  </pic:blipFill>
                  <pic:spPr>
                    <a:xfrm>
                      <a:off x="0" y="0"/>
                      <a:ext cx="2340000" cy="1585003"/>
                    </a:xfrm>
                    <a:prstGeom prst="rect">
                      <a:avLst/>
                    </a:prstGeom>
                    <a:noFill/>
                    <a:ln w="9525">
                      <a:noFill/>
                    </a:ln>
                  </pic:spPr>
                </pic:pic>
              </a:graphicData>
            </a:graphic>
          </wp:inline>
        </w:drawing>
      </w:r>
    </w:p>
    <w:p w:rsidR="009C199D" w:rsidRPr="00837FF0" w:rsidRDefault="009C199D" w:rsidP="002653F4">
      <w:pPr>
        <w:snapToGrid w:val="0"/>
        <w:spacing w:line="380" w:lineRule="atLeast"/>
        <w:jc w:val="center"/>
        <w:rPr>
          <w:rFonts w:ascii="仿宋_GB2312" w:eastAsia="仿宋_GB2312" w:hAnsi="微软雅黑" w:cs="微软雅黑"/>
          <w:sz w:val="24"/>
        </w:rPr>
      </w:pPr>
    </w:p>
    <w:p w:rsidR="009C199D" w:rsidRPr="00837FF0" w:rsidRDefault="009C199D" w:rsidP="002653F4">
      <w:pPr>
        <w:snapToGrid w:val="0"/>
        <w:spacing w:line="38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340000" cy="1597185"/>
            <wp:effectExtent l="19050" t="0" r="3150" b="3015"/>
            <wp:docPr id="5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7"/>
                    <pic:cNvPicPr>
                      <a:picLocks noChangeAspect="1"/>
                    </pic:cNvPicPr>
                  </pic:nvPicPr>
                  <pic:blipFill>
                    <a:blip r:embed="rId102" cstate="print"/>
                    <a:stretch>
                      <a:fillRect/>
                    </a:stretch>
                  </pic:blipFill>
                  <pic:spPr>
                    <a:xfrm>
                      <a:off x="0" y="0"/>
                      <a:ext cx="2340000" cy="1597185"/>
                    </a:xfrm>
                    <a:prstGeom prst="rect">
                      <a:avLst/>
                    </a:prstGeom>
                    <a:noFill/>
                    <a:ln w="9525">
                      <a:noFill/>
                    </a:ln>
                  </pic:spPr>
                </pic:pic>
              </a:graphicData>
            </a:graphic>
          </wp:inline>
        </w:drawing>
      </w:r>
    </w:p>
    <w:p w:rsidR="009C199D" w:rsidRPr="00837FF0" w:rsidRDefault="00397602" w:rsidP="002653F4">
      <w:pPr>
        <w:snapToGrid w:val="0"/>
        <w:spacing w:line="380" w:lineRule="atLeast"/>
        <w:ind w:firstLineChars="200" w:firstLine="420"/>
        <w:rPr>
          <w:rFonts w:ascii="仿宋_GB2312" w:eastAsia="仿宋_GB2312" w:hAnsi="微软雅黑" w:cs="微软雅黑"/>
          <w:sz w:val="24"/>
        </w:rPr>
      </w:pPr>
      <w:r w:rsidRPr="00397602">
        <w:rPr>
          <w:rFonts w:ascii="仿宋_GB2312" w:eastAsia="仿宋_GB2312" w:hAnsi="微软雅黑" w:cs="微软雅黑"/>
          <w:noProof/>
          <w:color w:val="000000"/>
        </w:rPr>
        <w:pict>
          <v:rect id="_x0000_s1102" style="position:absolute;left:0;text-align:left;margin-left:332.2pt;margin-top:-604.25pt;width:84pt;height:35.95pt;z-index:25176371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02" inset=",.3mm,,.3mm">
              <w:txbxContent>
                <w:p w:rsidR="00FE5BEE" w:rsidRPr="00916582" w:rsidRDefault="00FE5BEE" w:rsidP="00916582">
                  <w:pPr>
                    <w:snapToGrid w:val="0"/>
                    <w:spacing w:line="520" w:lineRule="atLeast"/>
                    <w:jc w:val="center"/>
                    <w:rPr>
                      <w:b/>
                      <w:bCs/>
                      <w:w w:val="90"/>
                      <w:sz w:val="28"/>
                      <w:szCs w:val="28"/>
                    </w:rPr>
                  </w:pPr>
                  <w:r w:rsidRPr="00916582">
                    <w:rPr>
                      <w:rFonts w:hint="eastAsia"/>
                      <w:b/>
                      <w:bCs/>
                      <w:w w:val="90"/>
                      <w:sz w:val="28"/>
                      <w:szCs w:val="28"/>
                    </w:rPr>
                    <w:t>新技术运用</w:t>
                  </w:r>
                </w:p>
                <w:p w:rsidR="00FE5BEE" w:rsidRDefault="00FE5BEE" w:rsidP="00916582">
                  <w:pPr>
                    <w:rPr>
                      <w:szCs w:val="28"/>
                    </w:rPr>
                  </w:pPr>
                </w:p>
              </w:txbxContent>
            </v:textbox>
          </v:rect>
        </w:pict>
      </w:r>
      <w:r w:rsidR="009C199D" w:rsidRPr="00837FF0">
        <w:rPr>
          <w:rFonts w:ascii="仿宋_GB2312" w:eastAsia="仿宋_GB2312" w:hAnsi="微软雅黑" w:cs="微软雅黑" w:hint="eastAsia"/>
          <w:sz w:val="24"/>
        </w:rPr>
        <w:t>引进的这一系列先进设备提高了就诊质量，减轻患者疾病痛苦，改善治疗效果，这也是我院延伸医疗环节，提高服务能力，努力创建三级医院的又一力举。</w:t>
      </w:r>
    </w:p>
    <w:p w:rsidR="00FF42E5" w:rsidRPr="00FF42E5" w:rsidRDefault="009C199D" w:rsidP="00A204E7">
      <w:pPr>
        <w:snapToGrid w:val="0"/>
        <w:spacing w:beforeLines="50" w:line="340" w:lineRule="atLeast"/>
        <w:rPr>
          <w:rFonts w:ascii="仿宋_GB2312" w:eastAsia="仿宋_GB2312" w:hAnsi="微软雅黑" w:cs="微软雅黑"/>
          <w:b/>
          <w:color w:val="FFFFFF" w:themeColor="background1"/>
          <w:sz w:val="24"/>
        </w:rPr>
      </w:pPr>
      <w:r w:rsidRPr="002653F4">
        <w:rPr>
          <w:rFonts w:ascii="仿宋_GB2312" w:eastAsia="仿宋_GB2312" w:hAnsi="微软雅黑" w:cs="微软雅黑" w:hint="eastAsia"/>
          <w:b/>
          <w:color w:val="FFFFFF" w:themeColor="background1"/>
          <w:sz w:val="24"/>
          <w:highlight w:val="darkGreen"/>
        </w:rPr>
        <w:t>五官科咨询电话：</w:t>
      </w:r>
    </w:p>
    <w:p w:rsidR="009C199D" w:rsidRDefault="009C199D" w:rsidP="00FF42E5">
      <w:pPr>
        <w:snapToGrid w:val="0"/>
        <w:spacing w:line="340" w:lineRule="atLeast"/>
        <w:ind w:firstLineChars="500" w:firstLine="1200"/>
        <w:jc w:val="left"/>
        <w:rPr>
          <w:rFonts w:ascii="仿宋_GB2312" w:eastAsia="仿宋_GB2312" w:hAnsi="微软雅黑" w:cs="微软雅黑"/>
          <w:sz w:val="24"/>
        </w:rPr>
      </w:pPr>
      <w:r w:rsidRPr="00837FF0">
        <w:rPr>
          <w:rFonts w:ascii="仿宋_GB2312" w:eastAsia="仿宋_GB2312" w:hAnsi="微软雅黑" w:cs="微软雅黑" w:hint="eastAsia"/>
          <w:sz w:val="24"/>
        </w:rPr>
        <w:t>13605637063（葛医生）</w:t>
      </w:r>
    </w:p>
    <w:p w:rsidR="009C199D" w:rsidRPr="009C199D" w:rsidRDefault="009C199D" w:rsidP="00A204E7">
      <w:pPr>
        <w:snapToGrid w:val="0"/>
        <w:spacing w:beforeLines="100" w:line="400" w:lineRule="atLeast"/>
        <w:jc w:val="center"/>
        <w:textAlignment w:val="baseline"/>
        <w:rPr>
          <w:rFonts w:ascii="方正小标宋简体" w:eastAsia="方正小标宋简体" w:hAnsi="微软雅黑"/>
          <w:bCs/>
          <w:sz w:val="32"/>
          <w:szCs w:val="32"/>
        </w:rPr>
      </w:pPr>
      <w:proofErr w:type="gramStart"/>
      <w:r w:rsidRPr="009C199D">
        <w:rPr>
          <w:rFonts w:ascii="方正小标宋简体" w:eastAsia="方正小标宋简体" w:hAnsi="微软雅黑" w:hint="eastAsia"/>
          <w:bCs/>
          <w:sz w:val="32"/>
          <w:szCs w:val="32"/>
        </w:rPr>
        <w:t>钬</w:t>
      </w:r>
      <w:proofErr w:type="gramEnd"/>
      <w:r w:rsidRPr="009C199D">
        <w:rPr>
          <w:rFonts w:ascii="方正小标宋简体" w:eastAsia="方正小标宋简体" w:hAnsi="微软雅黑" w:hint="eastAsia"/>
          <w:bCs/>
          <w:sz w:val="32"/>
          <w:szCs w:val="32"/>
        </w:rPr>
        <w:t>激光+输尿管软镜，泌尿系结石的克星！</w:t>
      </w:r>
    </w:p>
    <w:p w:rsidR="009C199D" w:rsidRPr="00837FF0" w:rsidRDefault="009C199D" w:rsidP="008823B6">
      <w:pPr>
        <w:pStyle w:val="a8"/>
        <w:widowControl/>
        <w:snapToGrid w:val="0"/>
        <w:spacing w:beforeAutospacing="0" w:afterAutospacing="0" w:line="400" w:lineRule="atLeast"/>
        <w:jc w:val="center"/>
        <w:rPr>
          <w:rFonts w:ascii="仿宋_GB2312" w:eastAsia="仿宋_GB2312" w:hAnsi="微软雅黑" w:cs="微软雅黑"/>
        </w:rPr>
      </w:pPr>
      <w:r w:rsidRPr="00837FF0">
        <w:rPr>
          <w:rFonts w:ascii="仿宋_GB2312" w:eastAsia="仿宋_GB2312" w:hAnsi="微软雅黑" w:cs="微软雅黑" w:hint="eastAsia"/>
          <w:noProof/>
        </w:rPr>
        <w:drawing>
          <wp:inline distT="0" distB="0" distL="114300" distR="114300">
            <wp:extent cx="2197359" cy="1650509"/>
            <wp:effectExtent l="19050" t="0" r="0" b="0"/>
            <wp:docPr id="5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103" cstate="print"/>
                    <a:stretch>
                      <a:fillRect/>
                    </a:stretch>
                  </pic:blipFill>
                  <pic:spPr>
                    <a:xfrm>
                      <a:off x="0" y="0"/>
                      <a:ext cx="2197488" cy="1650606"/>
                    </a:xfrm>
                    <a:prstGeom prst="rect">
                      <a:avLst/>
                    </a:prstGeom>
                    <a:noFill/>
                    <a:ln w="9525">
                      <a:noFill/>
                    </a:ln>
                  </pic:spPr>
                </pic:pic>
              </a:graphicData>
            </a:graphic>
          </wp:inline>
        </w:drawing>
      </w:r>
    </w:p>
    <w:p w:rsidR="009C199D" w:rsidRPr="00837FF0" w:rsidRDefault="009C199D" w:rsidP="008823B6">
      <w:pPr>
        <w:snapToGrid w:val="0"/>
        <w:spacing w:line="40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lastRenderedPageBreak/>
        <w:t>为更好的治疗患者，</w:t>
      </w:r>
      <w:r w:rsidR="00923101">
        <w:rPr>
          <w:rFonts w:ascii="仿宋_GB2312" w:eastAsia="仿宋_GB2312" w:hAnsi="微软雅黑" w:cs="微软雅黑" w:hint="eastAsia"/>
          <w:sz w:val="24"/>
        </w:rPr>
        <w:t>我院</w:t>
      </w:r>
      <w:r w:rsidRPr="00837FF0">
        <w:rPr>
          <w:rFonts w:ascii="仿宋_GB2312" w:eastAsia="仿宋_GB2312" w:hAnsi="微软雅黑" w:cs="微软雅黑" w:hint="eastAsia"/>
          <w:sz w:val="24"/>
        </w:rPr>
        <w:t>泌尿外科引进输尿管软镜。</w:t>
      </w:r>
      <w:proofErr w:type="gramStart"/>
      <w:r w:rsidRPr="00837FF0">
        <w:rPr>
          <w:rFonts w:ascii="仿宋_GB2312" w:eastAsia="仿宋_GB2312" w:hAnsi="微软雅黑" w:cs="微软雅黑" w:hint="eastAsia"/>
          <w:sz w:val="24"/>
        </w:rPr>
        <w:t>输尿管软镜主要</w:t>
      </w:r>
      <w:proofErr w:type="gramEnd"/>
      <w:r w:rsidRPr="00837FF0">
        <w:rPr>
          <w:rFonts w:ascii="仿宋_GB2312" w:eastAsia="仿宋_GB2312" w:hAnsi="微软雅黑" w:cs="微软雅黑" w:hint="eastAsia"/>
          <w:sz w:val="24"/>
        </w:rPr>
        <w:t>用于上段输尿管结石和小于2cm的肾结石的治疗，</w:t>
      </w:r>
      <w:proofErr w:type="gramStart"/>
      <w:r w:rsidRPr="00837FF0">
        <w:rPr>
          <w:rFonts w:ascii="仿宋_GB2312" w:eastAsia="仿宋_GB2312" w:hAnsi="微软雅黑" w:cs="微软雅黑" w:hint="eastAsia"/>
          <w:sz w:val="24"/>
        </w:rPr>
        <w:t>输尿管软镜手术</w:t>
      </w:r>
      <w:proofErr w:type="gramEnd"/>
      <w:r w:rsidRPr="00837FF0">
        <w:rPr>
          <w:rFonts w:ascii="仿宋_GB2312" w:eastAsia="仿宋_GB2312" w:hAnsi="微软雅黑" w:cs="微软雅黑" w:hint="eastAsia"/>
          <w:sz w:val="24"/>
        </w:rPr>
        <w:t>过程中采用逆行途径，经尿道向输尿管置入</w:t>
      </w:r>
      <w:proofErr w:type="gramStart"/>
      <w:r w:rsidRPr="00837FF0">
        <w:rPr>
          <w:rFonts w:ascii="仿宋_GB2312" w:eastAsia="仿宋_GB2312" w:hAnsi="微软雅黑" w:cs="微软雅黑" w:hint="eastAsia"/>
          <w:sz w:val="24"/>
        </w:rPr>
        <w:t>安全导</w:t>
      </w:r>
      <w:proofErr w:type="gramEnd"/>
      <w:r w:rsidRPr="00837FF0">
        <w:rPr>
          <w:rFonts w:ascii="仿宋_GB2312" w:eastAsia="仿宋_GB2312" w:hAnsi="微软雅黑" w:cs="微软雅黑" w:hint="eastAsia"/>
          <w:sz w:val="24"/>
        </w:rPr>
        <w:t>丝后，在导</w:t>
      </w:r>
      <w:proofErr w:type="gramStart"/>
      <w:r w:rsidRPr="00837FF0">
        <w:rPr>
          <w:rFonts w:ascii="仿宋_GB2312" w:eastAsia="仿宋_GB2312" w:hAnsi="微软雅黑" w:cs="微软雅黑" w:hint="eastAsia"/>
          <w:sz w:val="24"/>
        </w:rPr>
        <w:t>丝引导</w:t>
      </w:r>
      <w:proofErr w:type="gramEnd"/>
      <w:r w:rsidRPr="00837FF0">
        <w:rPr>
          <w:rFonts w:ascii="仿宋_GB2312" w:eastAsia="仿宋_GB2312" w:hAnsi="微软雅黑" w:cs="微软雅黑" w:hint="eastAsia"/>
          <w:sz w:val="24"/>
        </w:rPr>
        <w:t>下放置软镜</w:t>
      </w:r>
      <w:proofErr w:type="gramStart"/>
      <w:r w:rsidRPr="00837FF0">
        <w:rPr>
          <w:rFonts w:ascii="仿宋_GB2312" w:eastAsia="仿宋_GB2312" w:hAnsi="微软雅黑" w:cs="微软雅黑" w:hint="eastAsia"/>
          <w:sz w:val="24"/>
        </w:rPr>
        <w:t>镜</w:t>
      </w:r>
      <w:proofErr w:type="gramEnd"/>
      <w:r w:rsidRPr="00837FF0">
        <w:rPr>
          <w:rFonts w:ascii="仿宋_GB2312" w:eastAsia="仿宋_GB2312" w:hAnsi="微软雅黑" w:cs="微软雅黑" w:hint="eastAsia"/>
          <w:sz w:val="24"/>
        </w:rPr>
        <w:t>鞘，然后直视下置入输尿管软镜，</w:t>
      </w:r>
      <w:proofErr w:type="gramStart"/>
      <w:r w:rsidRPr="00837FF0">
        <w:rPr>
          <w:rFonts w:ascii="仿宋_GB2312" w:eastAsia="仿宋_GB2312" w:hAnsi="微软雅黑" w:cs="微软雅黑" w:hint="eastAsia"/>
          <w:sz w:val="24"/>
        </w:rPr>
        <w:t>软镜可以随导丝进入</w:t>
      </w:r>
      <w:proofErr w:type="gramEnd"/>
      <w:r w:rsidRPr="00837FF0">
        <w:rPr>
          <w:rFonts w:ascii="仿宋_GB2312" w:eastAsia="仿宋_GB2312" w:hAnsi="微软雅黑" w:cs="微软雅黑" w:hint="eastAsia"/>
          <w:sz w:val="24"/>
        </w:rPr>
        <w:t>肾盂或肾盏并找到结石。然后应用</w:t>
      </w:r>
      <w:proofErr w:type="gramStart"/>
      <w:r w:rsidRPr="00837FF0">
        <w:rPr>
          <w:rFonts w:ascii="仿宋_GB2312" w:eastAsia="仿宋_GB2312" w:hAnsi="微软雅黑" w:cs="微软雅黑" w:hint="eastAsia"/>
          <w:sz w:val="24"/>
        </w:rPr>
        <w:t>钬</w:t>
      </w:r>
      <w:proofErr w:type="gramEnd"/>
      <w:r w:rsidRPr="00837FF0">
        <w:rPr>
          <w:rFonts w:ascii="仿宋_GB2312" w:eastAsia="仿宋_GB2312" w:hAnsi="微软雅黑" w:cs="微软雅黑" w:hint="eastAsia"/>
          <w:sz w:val="24"/>
        </w:rPr>
        <w:t>激光将结石粉碎成易排出的细小碎石，残留较大的结石</w:t>
      </w:r>
      <w:proofErr w:type="gramStart"/>
      <w:r w:rsidRPr="00837FF0">
        <w:rPr>
          <w:rFonts w:ascii="仿宋_GB2312" w:eastAsia="仿宋_GB2312" w:hAnsi="微软雅黑" w:cs="微软雅黑" w:hint="eastAsia"/>
          <w:sz w:val="24"/>
        </w:rPr>
        <w:t>可用套石网篮</w:t>
      </w:r>
      <w:proofErr w:type="gramEnd"/>
      <w:r w:rsidRPr="00837FF0">
        <w:rPr>
          <w:rFonts w:ascii="仿宋_GB2312" w:eastAsia="仿宋_GB2312" w:hAnsi="微软雅黑" w:cs="微软雅黑" w:hint="eastAsia"/>
          <w:sz w:val="24"/>
        </w:rPr>
        <w:t>取出。</w:t>
      </w:r>
    </w:p>
    <w:p w:rsidR="009C199D" w:rsidRPr="00837FF0" w:rsidRDefault="009C199D" w:rsidP="008823B6">
      <w:pPr>
        <w:snapToGrid w:val="0"/>
        <w:spacing w:line="40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050730" cy="1436914"/>
            <wp:effectExtent l="19050" t="0" r="6670" b="0"/>
            <wp:docPr id="5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104" cstate="print"/>
                    <a:stretch>
                      <a:fillRect/>
                    </a:stretch>
                  </pic:blipFill>
                  <pic:spPr>
                    <a:xfrm>
                      <a:off x="0" y="0"/>
                      <a:ext cx="2051739" cy="1437621"/>
                    </a:xfrm>
                    <a:prstGeom prst="rect">
                      <a:avLst/>
                    </a:prstGeom>
                    <a:noFill/>
                    <a:ln w="9525">
                      <a:noFill/>
                    </a:ln>
                  </pic:spPr>
                </pic:pic>
              </a:graphicData>
            </a:graphic>
          </wp:inline>
        </w:drawing>
      </w:r>
    </w:p>
    <w:p w:rsidR="009C199D" w:rsidRDefault="009C199D" w:rsidP="002653F4">
      <w:pPr>
        <w:snapToGrid w:val="0"/>
        <w:spacing w:line="360" w:lineRule="atLeast"/>
        <w:ind w:firstLineChars="200" w:firstLine="480"/>
        <w:jc w:val="left"/>
        <w:rPr>
          <w:rFonts w:ascii="仿宋_GB2312" w:eastAsia="仿宋_GB2312" w:hAnsi="微软雅黑" w:cs="微软雅黑"/>
          <w:sz w:val="24"/>
        </w:rPr>
      </w:pPr>
      <w:proofErr w:type="gramStart"/>
      <w:r w:rsidRPr="00837FF0">
        <w:rPr>
          <w:rFonts w:ascii="仿宋_GB2312" w:eastAsia="仿宋_GB2312" w:hAnsi="微软雅黑" w:cs="微软雅黑" w:hint="eastAsia"/>
          <w:sz w:val="24"/>
        </w:rPr>
        <w:t>输尿管软镜是</w:t>
      </w:r>
      <w:proofErr w:type="gramEnd"/>
      <w:r w:rsidRPr="00837FF0">
        <w:rPr>
          <w:rFonts w:ascii="仿宋_GB2312" w:eastAsia="仿宋_GB2312" w:hAnsi="微软雅黑" w:cs="微软雅黑" w:hint="eastAsia"/>
          <w:sz w:val="24"/>
        </w:rPr>
        <w:t>一种纤维输尿管镜，其柔软可以弯曲，到达传统</w:t>
      </w:r>
      <w:proofErr w:type="gramStart"/>
      <w:r w:rsidRPr="00837FF0">
        <w:rPr>
          <w:rFonts w:ascii="仿宋_GB2312" w:eastAsia="仿宋_GB2312" w:hAnsi="微软雅黑" w:cs="微软雅黑" w:hint="eastAsia"/>
          <w:sz w:val="24"/>
        </w:rPr>
        <w:t>硬镜无法</w:t>
      </w:r>
      <w:proofErr w:type="gramEnd"/>
      <w:r w:rsidRPr="00837FF0">
        <w:rPr>
          <w:rFonts w:ascii="仿宋_GB2312" w:eastAsia="仿宋_GB2312" w:hAnsi="微软雅黑" w:cs="微软雅黑" w:hint="eastAsia"/>
          <w:sz w:val="24"/>
        </w:rPr>
        <w:t>到达的肾脏内区域，视野范围大，最大限度消除视野盲区，可以治疗那些普通输尿管</w:t>
      </w:r>
      <w:proofErr w:type="gramStart"/>
      <w:r w:rsidRPr="00837FF0">
        <w:rPr>
          <w:rFonts w:ascii="仿宋_GB2312" w:eastAsia="仿宋_GB2312" w:hAnsi="微软雅黑" w:cs="微软雅黑" w:hint="eastAsia"/>
          <w:sz w:val="24"/>
        </w:rPr>
        <w:t>硬镜无法</w:t>
      </w:r>
      <w:proofErr w:type="gramEnd"/>
      <w:r w:rsidRPr="00837FF0">
        <w:rPr>
          <w:rFonts w:ascii="仿宋_GB2312" w:eastAsia="仿宋_GB2312" w:hAnsi="微软雅黑" w:cs="微软雅黑" w:hint="eastAsia"/>
          <w:sz w:val="24"/>
        </w:rPr>
        <w:t>治疗的输尿管上段的结石、以及经皮肾镜难以处理较小的肾盂、肾盏结石，具有损伤小、痛苦轻、恢复快等优点。</w:t>
      </w:r>
    </w:p>
    <w:p w:rsidR="009C199D" w:rsidRDefault="009C199D" w:rsidP="002653F4">
      <w:pPr>
        <w:snapToGrid w:val="0"/>
        <w:spacing w:line="36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1928503" cy="1626920"/>
            <wp:effectExtent l="19050" t="0" r="0" b="0"/>
            <wp:docPr id="5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8"/>
                    <pic:cNvPicPr>
                      <a:picLocks noChangeAspect="1"/>
                    </pic:cNvPicPr>
                  </pic:nvPicPr>
                  <pic:blipFill>
                    <a:blip r:embed="rId105" cstate="print"/>
                    <a:srcRect t="18232" b="5026"/>
                    <a:stretch>
                      <a:fillRect/>
                    </a:stretch>
                  </pic:blipFill>
                  <pic:spPr>
                    <a:xfrm>
                      <a:off x="0" y="0"/>
                      <a:ext cx="1935299" cy="1632653"/>
                    </a:xfrm>
                    <a:prstGeom prst="rect">
                      <a:avLst/>
                    </a:prstGeom>
                    <a:noFill/>
                    <a:ln w="9525">
                      <a:noFill/>
                    </a:ln>
                  </pic:spPr>
                </pic:pic>
              </a:graphicData>
            </a:graphic>
          </wp:inline>
        </w:drawing>
      </w:r>
    </w:p>
    <w:p w:rsidR="009C199D" w:rsidRPr="00837FF0" w:rsidRDefault="00397602" w:rsidP="002653F4">
      <w:pPr>
        <w:snapToGrid w:val="0"/>
        <w:spacing w:line="360" w:lineRule="atLeast"/>
        <w:jc w:val="center"/>
        <w:rPr>
          <w:rFonts w:ascii="仿宋_GB2312" w:eastAsia="仿宋_GB2312" w:hAnsi="微软雅黑" w:cs="微软雅黑"/>
          <w:sz w:val="24"/>
        </w:rPr>
      </w:pPr>
      <w:r w:rsidRPr="00397602">
        <w:rPr>
          <w:rFonts w:ascii="仿宋_GB2312" w:eastAsia="仿宋_GB2312" w:hAnsi="微软雅黑" w:cs="微软雅黑"/>
          <w:noProof/>
          <w:color w:val="000000"/>
        </w:rPr>
        <w:lastRenderedPageBreak/>
        <w:pict>
          <v:rect id="_x0000_s1133" style="position:absolute;left:0;text-align:left;margin-left:111.65pt;margin-top:-41.3pt;width:84pt;height:35.95pt;z-index:25180057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33" inset=",.3mm,,.3mm">
              <w:txbxContent>
                <w:p w:rsidR="002653F4" w:rsidRPr="00916582" w:rsidRDefault="002653F4" w:rsidP="00916582">
                  <w:pPr>
                    <w:snapToGrid w:val="0"/>
                    <w:spacing w:line="520" w:lineRule="atLeast"/>
                    <w:jc w:val="center"/>
                    <w:rPr>
                      <w:b/>
                      <w:bCs/>
                      <w:w w:val="90"/>
                      <w:sz w:val="28"/>
                      <w:szCs w:val="28"/>
                    </w:rPr>
                  </w:pPr>
                  <w:r w:rsidRPr="00916582">
                    <w:rPr>
                      <w:rFonts w:hint="eastAsia"/>
                      <w:b/>
                      <w:bCs/>
                      <w:w w:val="90"/>
                      <w:sz w:val="28"/>
                      <w:szCs w:val="28"/>
                    </w:rPr>
                    <w:t>新技术运用</w:t>
                  </w:r>
                </w:p>
                <w:p w:rsidR="002653F4" w:rsidRDefault="002653F4" w:rsidP="00916582">
                  <w:pPr>
                    <w:rPr>
                      <w:szCs w:val="28"/>
                    </w:rPr>
                  </w:pPr>
                </w:p>
              </w:txbxContent>
            </v:textbox>
          </v:rect>
        </w:pict>
      </w:r>
      <w:r w:rsidR="009C199D" w:rsidRPr="00837FF0">
        <w:rPr>
          <w:rFonts w:ascii="仿宋_GB2312" w:eastAsia="仿宋_GB2312" w:hAnsi="微软雅黑" w:cs="微软雅黑" w:hint="eastAsia"/>
          <w:noProof/>
          <w:sz w:val="24"/>
        </w:rPr>
        <w:drawing>
          <wp:inline distT="0" distB="0" distL="114300" distR="114300">
            <wp:extent cx="1973455" cy="2588820"/>
            <wp:effectExtent l="19050" t="0" r="7745" b="0"/>
            <wp:docPr id="56"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9"/>
                    <pic:cNvPicPr>
                      <a:picLocks noChangeAspect="1"/>
                    </pic:cNvPicPr>
                  </pic:nvPicPr>
                  <pic:blipFill>
                    <a:blip r:embed="rId106" cstate="print"/>
                    <a:stretch>
                      <a:fillRect/>
                    </a:stretch>
                  </pic:blipFill>
                  <pic:spPr>
                    <a:xfrm>
                      <a:off x="0" y="0"/>
                      <a:ext cx="1977209" cy="2593744"/>
                    </a:xfrm>
                    <a:prstGeom prst="rect">
                      <a:avLst/>
                    </a:prstGeom>
                    <a:noFill/>
                    <a:ln w="9525">
                      <a:noFill/>
                    </a:ln>
                  </pic:spPr>
                </pic:pic>
              </a:graphicData>
            </a:graphic>
          </wp:inline>
        </w:drawing>
      </w:r>
    </w:p>
    <w:p w:rsidR="009C199D" w:rsidRPr="00837FF0" w:rsidRDefault="009C199D" w:rsidP="002653F4">
      <w:pPr>
        <w:snapToGrid w:val="0"/>
        <w:spacing w:line="36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该技术自今年7月使用以来，共为三十余位患者解除了输尿管上段结石（肾盏结石）的烦恼，取得了良好的社会效益，收到了广大患者及家属的好评。今后我院将不断引进先进的医疗设备，以可靠的技术，一流的服务和务实、高效、创新的精神，全心全意为群众的身体保驾护航，让广大患者充分享受安全、高效、便利的医疗服务。</w:t>
      </w:r>
    </w:p>
    <w:p w:rsidR="009C199D" w:rsidRPr="00837FF0" w:rsidRDefault="009C199D" w:rsidP="002653F4">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37FF0">
        <w:rPr>
          <w:rFonts w:ascii="仿宋_GB2312" w:eastAsia="仿宋_GB2312" w:hAnsi="微软雅黑" w:cs="微软雅黑" w:hint="eastAsia"/>
          <w:sz w:val="24"/>
        </w:rPr>
        <w:t>图</w:t>
      </w:r>
      <w:r>
        <w:rPr>
          <w:rFonts w:ascii="仿宋_GB2312" w:eastAsia="仿宋_GB2312" w:hAnsi="微软雅黑" w:cs="微软雅黑" w:hint="eastAsia"/>
          <w:sz w:val="24"/>
        </w:rPr>
        <w:t>/</w:t>
      </w:r>
      <w:r w:rsidRPr="00837FF0">
        <w:rPr>
          <w:rFonts w:ascii="仿宋_GB2312" w:eastAsia="仿宋_GB2312" w:hAnsi="微软雅黑" w:cs="微软雅黑" w:hint="eastAsia"/>
          <w:sz w:val="24"/>
        </w:rPr>
        <w:t>文：王兰馨</w:t>
      </w:r>
      <w:r>
        <w:rPr>
          <w:rFonts w:ascii="仿宋_GB2312" w:eastAsia="仿宋_GB2312" w:hAnsi="微软雅黑" w:cs="微软雅黑" w:hint="eastAsia"/>
          <w:sz w:val="24"/>
        </w:rPr>
        <w:t>☆</w:t>
      </w:r>
    </w:p>
    <w:p w:rsidR="009C199D" w:rsidRDefault="009C199D" w:rsidP="00A204E7">
      <w:pPr>
        <w:snapToGrid w:val="0"/>
        <w:spacing w:beforeLines="100" w:line="360" w:lineRule="atLeast"/>
        <w:jc w:val="center"/>
        <w:textAlignment w:val="baseline"/>
        <w:rPr>
          <w:rFonts w:ascii="方正小标宋简体" w:eastAsia="方正小标宋简体" w:hAnsi="微软雅黑"/>
          <w:bCs/>
          <w:sz w:val="32"/>
          <w:szCs w:val="32"/>
        </w:rPr>
      </w:pPr>
      <w:r w:rsidRPr="009C199D">
        <w:rPr>
          <w:rFonts w:ascii="方正小标宋简体" w:eastAsia="方正小标宋简体" w:hAnsi="微软雅黑" w:hint="eastAsia"/>
          <w:b/>
          <w:sz w:val="32"/>
          <w:szCs w:val="32"/>
        </w:rPr>
        <w:t xml:space="preserve"> </w:t>
      </w:r>
      <w:r w:rsidRPr="009C199D">
        <w:rPr>
          <w:rFonts w:ascii="方正小标宋简体" w:eastAsia="方正小标宋简体" w:hAnsi="微软雅黑" w:hint="eastAsia"/>
          <w:bCs/>
          <w:w w:val="90"/>
          <w:sz w:val="32"/>
          <w:szCs w:val="32"/>
        </w:rPr>
        <w:t>“胃”你而来，“肠”伴健康，</w:t>
      </w:r>
      <w:r w:rsidR="00923101">
        <w:rPr>
          <w:rFonts w:ascii="方正小标宋简体" w:eastAsia="方正小标宋简体" w:hAnsi="微软雅黑" w:hint="eastAsia"/>
          <w:bCs/>
          <w:sz w:val="32"/>
          <w:szCs w:val="32"/>
        </w:rPr>
        <w:t>我院</w:t>
      </w:r>
      <w:r w:rsidRPr="009C199D">
        <w:rPr>
          <w:rFonts w:ascii="方正小标宋简体" w:eastAsia="方正小标宋简体" w:hAnsi="微软雅黑" w:hint="eastAsia"/>
          <w:bCs/>
          <w:sz w:val="32"/>
          <w:szCs w:val="32"/>
        </w:rPr>
        <w:t>购入进口</w:t>
      </w:r>
    </w:p>
    <w:p w:rsidR="009C199D" w:rsidRPr="009C199D" w:rsidRDefault="009C199D" w:rsidP="002653F4">
      <w:pPr>
        <w:snapToGrid w:val="0"/>
        <w:spacing w:line="360" w:lineRule="atLeast"/>
        <w:jc w:val="center"/>
        <w:textAlignment w:val="baseline"/>
        <w:rPr>
          <w:rFonts w:ascii="方正小标宋简体" w:eastAsia="方正小标宋简体" w:hAnsi="微软雅黑"/>
          <w:bCs/>
          <w:sz w:val="32"/>
          <w:szCs w:val="32"/>
        </w:rPr>
      </w:pPr>
      <w:r w:rsidRPr="009C199D">
        <w:rPr>
          <w:rFonts w:ascii="方正小标宋简体" w:eastAsia="方正小标宋简体" w:hAnsi="微软雅黑" w:hint="eastAsia"/>
          <w:bCs/>
          <w:sz w:val="32"/>
          <w:szCs w:val="32"/>
        </w:rPr>
        <w:t>电子胃肠镜</w:t>
      </w:r>
    </w:p>
    <w:p w:rsidR="009C199D" w:rsidRPr="00837FF0" w:rsidRDefault="009C199D" w:rsidP="002653F4">
      <w:pPr>
        <w:snapToGrid w:val="0"/>
        <w:spacing w:line="360" w:lineRule="atLeast"/>
        <w:ind w:firstLineChars="200" w:firstLine="480"/>
        <w:rPr>
          <w:rFonts w:ascii="仿宋_GB2312" w:eastAsia="仿宋_GB2312" w:hAnsi="微软雅黑" w:cs="微软雅黑"/>
          <w:sz w:val="24"/>
        </w:rPr>
      </w:pPr>
    </w:p>
    <w:p w:rsidR="00FF42E5" w:rsidRDefault="009C199D" w:rsidP="002653F4">
      <w:pPr>
        <w:snapToGrid w:val="0"/>
        <w:spacing w:line="36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为进一步提高我院胃肠疾病诊疗水平，满足胃肠病患者的诊疗需求，我院购进了进口电子胃肠镜，已安装调试完成并投入使用。该设备清晰度高，具有超强组织放大功能，镜身可根据患者在检查过程中的不适感自动</w:t>
      </w:r>
      <w:r w:rsidRPr="00837FF0">
        <w:rPr>
          <w:rFonts w:ascii="仿宋_GB2312" w:eastAsia="仿宋_GB2312" w:hAnsi="微软雅黑" w:cs="微软雅黑" w:hint="eastAsia"/>
          <w:sz w:val="24"/>
        </w:rPr>
        <w:lastRenderedPageBreak/>
        <w:t>调节变换软硬度，便于操作控制，有效减轻腹胀程度和减少持续时间,更消除了患者对受检过程中及检查后不适。</w:t>
      </w:r>
    </w:p>
    <w:p w:rsidR="009C199D" w:rsidRDefault="00397602" w:rsidP="002653F4">
      <w:pPr>
        <w:snapToGrid w:val="0"/>
        <w:spacing w:line="360" w:lineRule="atLeast"/>
        <w:jc w:val="center"/>
        <w:rPr>
          <w:rFonts w:ascii="仿宋_GB2312" w:eastAsia="仿宋_GB2312" w:hAnsi="微软雅黑" w:cs="微软雅黑"/>
          <w:sz w:val="24"/>
        </w:rPr>
      </w:pPr>
      <w:r>
        <w:rPr>
          <w:rFonts w:ascii="仿宋_GB2312" w:eastAsia="仿宋_GB2312" w:hAnsi="微软雅黑" w:cs="微软雅黑"/>
          <w:noProof/>
          <w:sz w:val="24"/>
        </w:rPr>
        <w:pict>
          <v:rect id="_x0000_s1103" style="position:absolute;left:0;text-align:left;margin-left:.15pt;margin-top:-110.95pt;width:84pt;height:35.95pt;z-index:25176473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03" inset=",.3mm,,.3mm">
              <w:txbxContent>
                <w:p w:rsidR="00FE5BEE" w:rsidRPr="00916582" w:rsidRDefault="00FE5BEE" w:rsidP="00405EBC">
                  <w:pPr>
                    <w:snapToGrid w:val="0"/>
                    <w:spacing w:line="520" w:lineRule="atLeast"/>
                    <w:jc w:val="center"/>
                    <w:rPr>
                      <w:b/>
                      <w:bCs/>
                      <w:w w:val="90"/>
                      <w:sz w:val="28"/>
                      <w:szCs w:val="28"/>
                    </w:rPr>
                  </w:pPr>
                  <w:r w:rsidRPr="00916582">
                    <w:rPr>
                      <w:rFonts w:hint="eastAsia"/>
                      <w:b/>
                      <w:bCs/>
                      <w:w w:val="90"/>
                      <w:sz w:val="28"/>
                      <w:szCs w:val="28"/>
                    </w:rPr>
                    <w:t>新技术运用</w:t>
                  </w:r>
                </w:p>
                <w:p w:rsidR="00FE5BEE" w:rsidRDefault="00FE5BEE" w:rsidP="00405EBC">
                  <w:pPr>
                    <w:rPr>
                      <w:szCs w:val="28"/>
                    </w:rPr>
                  </w:pPr>
                </w:p>
              </w:txbxContent>
            </v:textbox>
          </v:rect>
        </w:pict>
      </w:r>
      <w:r w:rsidR="009C199D" w:rsidRPr="00837FF0">
        <w:rPr>
          <w:rFonts w:ascii="仿宋_GB2312" w:eastAsia="仿宋_GB2312" w:hAnsi="微软雅黑" w:cs="微软雅黑" w:hint="eastAsia"/>
          <w:noProof/>
          <w:sz w:val="24"/>
        </w:rPr>
        <w:drawing>
          <wp:inline distT="0" distB="0" distL="114300" distR="114300">
            <wp:extent cx="2043523" cy="2731324"/>
            <wp:effectExtent l="19050" t="0" r="0" b="0"/>
            <wp:docPr id="6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07" cstate="print"/>
                    <a:stretch>
                      <a:fillRect/>
                    </a:stretch>
                  </pic:blipFill>
                  <pic:spPr>
                    <a:xfrm>
                      <a:off x="0" y="0"/>
                      <a:ext cx="2049952" cy="2739917"/>
                    </a:xfrm>
                    <a:prstGeom prst="rect">
                      <a:avLst/>
                    </a:prstGeom>
                    <a:noFill/>
                    <a:ln w="9525">
                      <a:noFill/>
                    </a:ln>
                  </pic:spPr>
                </pic:pic>
              </a:graphicData>
            </a:graphic>
          </wp:inline>
        </w:drawing>
      </w:r>
    </w:p>
    <w:p w:rsidR="009C199D" w:rsidRDefault="009C199D" w:rsidP="002653F4">
      <w:pPr>
        <w:snapToGrid w:val="0"/>
        <w:spacing w:line="360" w:lineRule="atLeast"/>
        <w:rPr>
          <w:rFonts w:ascii="仿宋_GB2312" w:eastAsia="仿宋_GB2312" w:hAnsi="微软雅黑" w:cs="微软雅黑"/>
          <w:sz w:val="24"/>
        </w:rPr>
      </w:pPr>
    </w:p>
    <w:p w:rsidR="009C199D" w:rsidRPr="00837FF0" w:rsidRDefault="009C199D" w:rsidP="0092667B">
      <w:pPr>
        <w:snapToGrid w:val="0"/>
        <w:spacing w:line="36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1950152" cy="2600697"/>
            <wp:effectExtent l="19050" t="0" r="0" b="0"/>
            <wp:docPr id="6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7"/>
                    <pic:cNvPicPr>
                      <a:picLocks noChangeAspect="1"/>
                    </pic:cNvPicPr>
                  </pic:nvPicPr>
                  <pic:blipFill>
                    <a:blip r:embed="rId108" cstate="print"/>
                    <a:stretch>
                      <a:fillRect/>
                    </a:stretch>
                  </pic:blipFill>
                  <pic:spPr>
                    <a:xfrm>
                      <a:off x="0" y="0"/>
                      <a:ext cx="1952467" cy="2603784"/>
                    </a:xfrm>
                    <a:prstGeom prst="rect">
                      <a:avLst/>
                    </a:prstGeom>
                    <a:noFill/>
                    <a:ln w="9525">
                      <a:noFill/>
                    </a:ln>
                  </pic:spPr>
                </pic:pic>
              </a:graphicData>
            </a:graphic>
          </wp:inline>
        </w:drawing>
      </w:r>
    </w:p>
    <w:p w:rsidR="009C199D" w:rsidRPr="00837FF0" w:rsidRDefault="009C199D" w:rsidP="002653F4">
      <w:pPr>
        <w:snapToGrid w:val="0"/>
        <w:spacing w:line="36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近年来，我国食道癌、胃癌、结肠癌等消化道恶性肿瘤的发病率日趋上升并趋年轻化。目前，胃肠镜检查是发现早期消化道癌症最有效的方式。客观地面对胃肠镜检查，早期发现疾</w:t>
      </w:r>
      <w:r w:rsidRPr="00837FF0">
        <w:rPr>
          <w:rFonts w:ascii="仿宋_GB2312" w:eastAsia="仿宋_GB2312" w:hAnsi="微软雅黑" w:cs="微软雅黑" w:hint="eastAsia"/>
          <w:sz w:val="24"/>
        </w:rPr>
        <w:lastRenderedPageBreak/>
        <w:t>病，早期治疗，就可以通过最小的代价争取到最好的疗效。</w:t>
      </w:r>
    </w:p>
    <w:p w:rsidR="009C199D" w:rsidRPr="00837FF0" w:rsidRDefault="009C199D" w:rsidP="002653F4">
      <w:pPr>
        <w:snapToGrid w:val="0"/>
        <w:spacing w:line="36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今年6月以来，我院已常规开展无痛肠镜和无痛胃镜、肠镜一体化检查，缓解了外出就诊的奔波之苦，节省了时间、精力及经济开销，广</w:t>
      </w:r>
      <w:proofErr w:type="gramStart"/>
      <w:r w:rsidRPr="00837FF0">
        <w:rPr>
          <w:rFonts w:ascii="仿宋_GB2312" w:eastAsia="仿宋_GB2312" w:hAnsi="微软雅黑" w:cs="微软雅黑" w:hint="eastAsia"/>
          <w:sz w:val="24"/>
        </w:rPr>
        <w:t>受患者</w:t>
      </w:r>
      <w:proofErr w:type="gramEnd"/>
      <w:r w:rsidRPr="00837FF0">
        <w:rPr>
          <w:rFonts w:ascii="仿宋_GB2312" w:eastAsia="仿宋_GB2312" w:hAnsi="微软雅黑" w:cs="微软雅黑" w:hint="eastAsia"/>
          <w:sz w:val="24"/>
        </w:rPr>
        <w:t>好评，有需要可电话咨询。</w:t>
      </w:r>
    </w:p>
    <w:p w:rsidR="009C199D" w:rsidRPr="00837FF0" w:rsidRDefault="009C199D" w:rsidP="002653F4">
      <w:pPr>
        <w:snapToGrid w:val="0"/>
        <w:spacing w:line="360" w:lineRule="atLeast"/>
        <w:rPr>
          <w:rFonts w:ascii="仿宋_GB2312" w:eastAsia="仿宋_GB2312" w:hAnsi="微软雅黑" w:cs="微软雅黑"/>
          <w:sz w:val="24"/>
        </w:rPr>
      </w:pPr>
    </w:p>
    <w:p w:rsidR="009C199D" w:rsidRPr="00FF42E5" w:rsidRDefault="009C199D" w:rsidP="002653F4">
      <w:pPr>
        <w:snapToGrid w:val="0"/>
        <w:spacing w:line="360" w:lineRule="atLeast"/>
        <w:rPr>
          <w:rFonts w:ascii="仿宋_GB2312" w:eastAsia="仿宋_GB2312" w:hAnsi="微软雅黑" w:cs="微软雅黑"/>
          <w:b/>
          <w:sz w:val="24"/>
        </w:rPr>
      </w:pPr>
      <w:r w:rsidRPr="00FF42E5">
        <w:rPr>
          <w:rFonts w:ascii="仿宋_GB2312" w:eastAsia="仿宋_GB2312" w:hAnsi="微软雅黑" w:cs="微软雅黑" w:hint="eastAsia"/>
          <w:b/>
          <w:sz w:val="24"/>
        </w:rPr>
        <w:t>地点：胃肠镜室（5号楼二楼）</w:t>
      </w:r>
    </w:p>
    <w:p w:rsidR="009C199D" w:rsidRPr="00FF42E5" w:rsidRDefault="009C199D" w:rsidP="002653F4">
      <w:pPr>
        <w:snapToGrid w:val="0"/>
        <w:spacing w:line="360" w:lineRule="atLeast"/>
        <w:rPr>
          <w:rFonts w:ascii="仿宋_GB2312" w:eastAsia="仿宋_GB2312" w:hAnsi="微软雅黑" w:cs="微软雅黑"/>
          <w:b/>
          <w:sz w:val="24"/>
        </w:rPr>
      </w:pPr>
      <w:r w:rsidRPr="00FF42E5">
        <w:rPr>
          <w:rFonts w:ascii="仿宋_GB2312" w:eastAsia="仿宋_GB2312" w:hAnsi="微软雅黑" w:cs="微软雅黑" w:hint="eastAsia"/>
          <w:b/>
          <w:sz w:val="24"/>
        </w:rPr>
        <w:t>联系医生：</w:t>
      </w:r>
    </w:p>
    <w:p w:rsidR="009C199D" w:rsidRPr="00837FF0" w:rsidRDefault="009C199D" w:rsidP="002653F4">
      <w:pPr>
        <w:snapToGrid w:val="0"/>
        <w:spacing w:line="36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邵医生13966224912</w:t>
      </w:r>
    </w:p>
    <w:p w:rsidR="009C199D" w:rsidRPr="00837FF0" w:rsidRDefault="009C199D" w:rsidP="002653F4">
      <w:pPr>
        <w:snapToGrid w:val="0"/>
        <w:spacing w:line="36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陈医生13856376905</w:t>
      </w:r>
    </w:p>
    <w:p w:rsidR="009C199D" w:rsidRPr="00837FF0" w:rsidRDefault="009C199D" w:rsidP="002653F4">
      <w:pPr>
        <w:snapToGrid w:val="0"/>
        <w:spacing w:line="36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曹医生13856323383</w:t>
      </w:r>
    </w:p>
    <w:p w:rsidR="009C199D" w:rsidRPr="00837FF0" w:rsidRDefault="009C199D" w:rsidP="002653F4">
      <w:pPr>
        <w:snapToGrid w:val="0"/>
        <w:spacing w:line="36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陈医生15955632103</w:t>
      </w:r>
    </w:p>
    <w:p w:rsidR="009C199D" w:rsidRPr="004D0FC6" w:rsidRDefault="009C199D" w:rsidP="00A204E7">
      <w:pPr>
        <w:snapToGrid w:val="0"/>
        <w:spacing w:beforeLines="100" w:line="360" w:lineRule="atLeast"/>
        <w:jc w:val="center"/>
        <w:rPr>
          <w:rFonts w:ascii="方正大黑简体" w:eastAsia="方正大黑简体" w:hAnsi="华文中宋"/>
          <w:color w:val="000000" w:themeColor="text1"/>
          <w:sz w:val="28"/>
          <w:szCs w:val="28"/>
        </w:rPr>
      </w:pPr>
      <w:r w:rsidRPr="004D0FC6">
        <w:rPr>
          <w:rFonts w:ascii="方正大黑简体" w:eastAsia="方正大黑简体" w:hAnsi="华文中宋" w:hint="eastAsia"/>
          <w:color w:val="000000" w:themeColor="text1"/>
          <w:sz w:val="28"/>
          <w:szCs w:val="28"/>
        </w:rPr>
        <w:t>【健康口腔行动】</w:t>
      </w:r>
    </w:p>
    <w:p w:rsidR="009C199D" w:rsidRPr="009C199D" w:rsidRDefault="00923101" w:rsidP="00A204E7">
      <w:pPr>
        <w:snapToGrid w:val="0"/>
        <w:spacing w:beforeLines="100" w:line="360" w:lineRule="atLeast"/>
        <w:jc w:val="center"/>
        <w:textAlignment w:val="baseline"/>
        <w:rPr>
          <w:rFonts w:ascii="方正小标宋简体" w:eastAsia="方正小标宋简体" w:hAnsi="微软雅黑"/>
          <w:bCs/>
          <w:sz w:val="32"/>
          <w:szCs w:val="32"/>
        </w:rPr>
      </w:pPr>
      <w:r>
        <w:rPr>
          <w:rFonts w:ascii="方正小标宋简体" w:eastAsia="方正小标宋简体" w:hAnsi="微软雅黑" w:hint="eastAsia"/>
          <w:bCs/>
          <w:sz w:val="32"/>
          <w:szCs w:val="32"/>
        </w:rPr>
        <w:t>我院</w:t>
      </w:r>
      <w:r w:rsidR="009C199D" w:rsidRPr="009C199D">
        <w:rPr>
          <w:rFonts w:ascii="方正小标宋简体" w:eastAsia="方正小标宋简体" w:hAnsi="微软雅黑" w:hint="eastAsia"/>
          <w:bCs/>
          <w:sz w:val="32"/>
          <w:szCs w:val="32"/>
        </w:rPr>
        <w:t>口腔科购入最新款牙齿种植机</w:t>
      </w:r>
    </w:p>
    <w:p w:rsidR="009C199D" w:rsidRPr="00837FF0" w:rsidRDefault="009C199D" w:rsidP="002653F4">
      <w:pPr>
        <w:snapToGrid w:val="0"/>
        <w:spacing w:line="360" w:lineRule="atLeast"/>
        <w:jc w:val="left"/>
        <w:rPr>
          <w:rFonts w:ascii="仿宋_GB2312" w:eastAsia="仿宋_GB2312" w:hAnsi="微软雅黑" w:cs="微软雅黑"/>
          <w:sz w:val="24"/>
        </w:rPr>
      </w:pPr>
    </w:p>
    <w:p w:rsidR="009C199D" w:rsidRPr="00837FF0" w:rsidRDefault="009C199D" w:rsidP="002653F4">
      <w:pPr>
        <w:snapToGrid w:val="0"/>
        <w:spacing w:line="360" w:lineRule="atLeast"/>
        <w:jc w:val="left"/>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340000" cy="1733398"/>
            <wp:effectExtent l="19050" t="0" r="3150" b="0"/>
            <wp:docPr id="10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09" cstate="print"/>
                    <a:stretch>
                      <a:fillRect/>
                    </a:stretch>
                  </pic:blipFill>
                  <pic:spPr>
                    <a:xfrm>
                      <a:off x="0" y="0"/>
                      <a:ext cx="2340000" cy="1733398"/>
                    </a:xfrm>
                    <a:prstGeom prst="rect">
                      <a:avLst/>
                    </a:prstGeom>
                    <a:noFill/>
                    <a:ln w="9525">
                      <a:noFill/>
                    </a:ln>
                  </pic:spPr>
                </pic:pic>
              </a:graphicData>
            </a:graphic>
          </wp:inline>
        </w:drawing>
      </w:r>
    </w:p>
    <w:p w:rsidR="009C199D" w:rsidRPr="00837FF0" w:rsidRDefault="00397602" w:rsidP="002653F4">
      <w:pPr>
        <w:snapToGrid w:val="0"/>
        <w:spacing w:line="36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05" style="position:absolute;left:0;text-align:left;margin-left:332.25pt;margin-top:-393.1pt;width:84pt;height:35.95pt;z-index:25176678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05" inset=",.3mm,,.3mm">
              <w:txbxContent>
                <w:p w:rsidR="00FE5BEE" w:rsidRPr="00916582" w:rsidRDefault="00FE5BEE" w:rsidP="00405EBC">
                  <w:pPr>
                    <w:snapToGrid w:val="0"/>
                    <w:spacing w:line="520" w:lineRule="atLeast"/>
                    <w:jc w:val="center"/>
                    <w:rPr>
                      <w:b/>
                      <w:bCs/>
                      <w:w w:val="90"/>
                      <w:sz w:val="28"/>
                      <w:szCs w:val="28"/>
                    </w:rPr>
                  </w:pPr>
                  <w:r w:rsidRPr="00916582">
                    <w:rPr>
                      <w:rFonts w:hint="eastAsia"/>
                      <w:b/>
                      <w:bCs/>
                      <w:w w:val="90"/>
                      <w:sz w:val="28"/>
                      <w:szCs w:val="28"/>
                    </w:rPr>
                    <w:t>新技术运用</w:t>
                  </w:r>
                </w:p>
                <w:p w:rsidR="00FE5BEE" w:rsidRDefault="00FE5BEE" w:rsidP="00405EBC">
                  <w:pPr>
                    <w:rPr>
                      <w:szCs w:val="28"/>
                    </w:rPr>
                  </w:pPr>
                </w:p>
              </w:txbxContent>
            </v:textbox>
          </v:rect>
        </w:pict>
      </w:r>
      <w:r w:rsidR="009C199D" w:rsidRPr="00837FF0">
        <w:rPr>
          <w:rFonts w:ascii="仿宋_GB2312" w:eastAsia="仿宋_GB2312" w:hAnsi="微软雅黑" w:cs="微软雅黑" w:hint="eastAsia"/>
          <w:sz w:val="24"/>
        </w:rPr>
        <w:t>为响应“健康口腔”行动，提高绩溪百姓就医获得感，改变口腔种植牙市场价格高昂的现状，我院今年8月份开始开展了种植牙技术，该技术开展以来，因良好的技术，适中的价格，受到了绩溪百姓的好评。我院还</w:t>
      </w:r>
      <w:r w:rsidR="009C199D" w:rsidRPr="00837FF0">
        <w:rPr>
          <w:rFonts w:ascii="仿宋_GB2312" w:eastAsia="仿宋_GB2312" w:hAnsi="微软雅黑" w:cs="微软雅黑" w:hint="eastAsia"/>
          <w:sz w:val="24"/>
        </w:rPr>
        <w:lastRenderedPageBreak/>
        <w:t>邀请南京市逸夫医院专家刘学来我院为患者提供种植牙服务，自8月开展种植牙项目以来，已为30位患者提供了种植手术。近期我院因种植牙业务开展需要，购进了一台最新的牙齿种植机，该机器稳定性能高，发热量小，噪音小、振动小，十分利于手术操作。引进的最新款牙齿种植机解决了口腔科推进新业务、新技术的后顾之忧，为口腔科更好的发展带来保障，为绩溪百姓带来了福音。</w:t>
      </w:r>
    </w:p>
    <w:p w:rsidR="009C199D" w:rsidRPr="00837FF0" w:rsidRDefault="009C199D" w:rsidP="00E64E1A">
      <w:pPr>
        <w:snapToGrid w:val="0"/>
        <w:spacing w:line="36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139719" cy="1602986"/>
            <wp:effectExtent l="19050" t="0" r="0" b="0"/>
            <wp:docPr id="10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7"/>
                    <pic:cNvPicPr>
                      <a:picLocks noChangeAspect="1"/>
                    </pic:cNvPicPr>
                  </pic:nvPicPr>
                  <pic:blipFill>
                    <a:blip r:embed="rId110" cstate="print"/>
                    <a:stretch>
                      <a:fillRect/>
                    </a:stretch>
                  </pic:blipFill>
                  <pic:spPr>
                    <a:xfrm>
                      <a:off x="0" y="0"/>
                      <a:ext cx="2138258" cy="1601891"/>
                    </a:xfrm>
                    <a:prstGeom prst="rect">
                      <a:avLst/>
                    </a:prstGeom>
                    <a:noFill/>
                    <a:ln w="9525">
                      <a:noFill/>
                    </a:ln>
                  </pic:spPr>
                </pic:pic>
              </a:graphicData>
            </a:graphic>
          </wp:inline>
        </w:drawing>
      </w:r>
    </w:p>
    <w:p w:rsidR="009C199D" w:rsidRPr="00837FF0" w:rsidRDefault="009C199D" w:rsidP="002653F4">
      <w:pPr>
        <w:snapToGrid w:val="0"/>
        <w:spacing w:line="36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我院口腔科将在今后的工作中推广</w:t>
      </w:r>
      <w:proofErr w:type="gramStart"/>
      <w:r w:rsidRPr="00837FF0">
        <w:rPr>
          <w:rFonts w:ascii="仿宋_GB2312" w:eastAsia="仿宋_GB2312" w:hAnsi="微软雅黑" w:cs="微软雅黑" w:hint="eastAsia"/>
          <w:sz w:val="24"/>
        </w:rPr>
        <w:t>普及种</w:t>
      </w:r>
      <w:proofErr w:type="gramEnd"/>
      <w:r w:rsidRPr="00837FF0">
        <w:rPr>
          <w:rFonts w:ascii="仿宋_GB2312" w:eastAsia="仿宋_GB2312" w:hAnsi="微软雅黑" w:cs="微软雅黑" w:hint="eastAsia"/>
          <w:sz w:val="24"/>
        </w:rPr>
        <w:t>植牙，为更多的患者解决缺牙的痛苦，也让更多的患者能在我院专家团队技术及新设备的保障下，享受到最前沿的口腔新技术！</w:t>
      </w:r>
    </w:p>
    <w:p w:rsidR="009C199D" w:rsidRPr="00837FF0" w:rsidRDefault="009C199D" w:rsidP="002653F4">
      <w:pPr>
        <w:snapToGrid w:val="0"/>
        <w:spacing w:line="360" w:lineRule="atLeast"/>
        <w:jc w:val="left"/>
        <w:rPr>
          <w:rFonts w:ascii="仿宋_GB2312" w:eastAsia="仿宋_GB2312" w:hAnsi="微软雅黑" w:cs="微软雅黑"/>
          <w:sz w:val="24"/>
        </w:rPr>
      </w:pPr>
      <w:r w:rsidRPr="00837FF0">
        <w:rPr>
          <w:rFonts w:ascii="微软雅黑" w:eastAsia="仿宋_GB2312" w:hAnsi="微软雅黑" w:cs="微软雅黑" w:hint="eastAsia"/>
          <w:sz w:val="24"/>
        </w:rPr>
        <w:t> </w:t>
      </w:r>
      <w:r>
        <w:rPr>
          <w:rFonts w:ascii="微软雅黑" w:eastAsia="仿宋_GB2312" w:hAnsi="微软雅黑" w:cs="微软雅黑" w:hint="eastAsia"/>
          <w:sz w:val="24"/>
        </w:rPr>
        <w:t>☆</w:t>
      </w:r>
      <w:r w:rsidRPr="009C199D">
        <w:rPr>
          <w:rFonts w:ascii="仿宋_GB2312" w:eastAsia="仿宋_GB2312" w:hAnsi="微软雅黑" w:cs="微软雅黑" w:hint="eastAsia"/>
          <w:b/>
          <w:sz w:val="24"/>
        </w:rPr>
        <w:t>口腔科</w:t>
      </w:r>
      <w:r w:rsidRPr="00837FF0">
        <w:rPr>
          <w:rFonts w:ascii="仿宋_GB2312" w:eastAsia="仿宋_GB2312" w:hAnsi="微软雅黑" w:cs="微软雅黑" w:hint="eastAsia"/>
          <w:sz w:val="24"/>
        </w:rPr>
        <w:t>咨询电话：13966223901</w:t>
      </w:r>
      <w:r>
        <w:rPr>
          <w:rFonts w:ascii="仿宋_GB2312" w:eastAsia="仿宋_GB2312" w:hAnsi="微软雅黑" w:cs="微软雅黑" w:hint="eastAsia"/>
          <w:sz w:val="24"/>
        </w:rPr>
        <w:t>☆</w:t>
      </w:r>
    </w:p>
    <w:p w:rsidR="009C199D" w:rsidRPr="00837FF0" w:rsidRDefault="009C199D" w:rsidP="002653F4">
      <w:pPr>
        <w:snapToGrid w:val="0"/>
        <w:spacing w:line="360" w:lineRule="atLeast"/>
        <w:jc w:val="right"/>
        <w:rPr>
          <w:rFonts w:ascii="仿宋_GB2312" w:eastAsia="仿宋_GB2312" w:hAnsi="微软雅黑" w:cs="微软雅黑"/>
          <w:sz w:val="24"/>
        </w:rPr>
      </w:pPr>
      <w:r>
        <w:rPr>
          <w:rFonts w:ascii="仿宋_GB2312" w:eastAsia="仿宋_GB2312" w:hAnsi="微软雅黑" w:cs="微软雅黑" w:hint="eastAsia"/>
          <w:color w:val="222222"/>
          <w:spacing w:val="8"/>
          <w:sz w:val="24"/>
          <w:shd w:val="clear" w:color="auto" w:fill="FFFFFF"/>
        </w:rPr>
        <w:t>☆</w:t>
      </w:r>
      <w:r w:rsidRPr="00837FF0">
        <w:rPr>
          <w:rFonts w:ascii="仿宋_GB2312" w:eastAsia="仿宋_GB2312" w:hAnsi="微软雅黑" w:cs="微软雅黑" w:hint="eastAsia"/>
          <w:color w:val="222222"/>
          <w:spacing w:val="8"/>
          <w:sz w:val="24"/>
          <w:shd w:val="clear" w:color="auto" w:fill="FFFFFF"/>
        </w:rPr>
        <w:t>图文：王兰馨</w:t>
      </w:r>
      <w:r>
        <w:rPr>
          <w:rFonts w:ascii="仿宋_GB2312" w:eastAsia="仿宋_GB2312" w:hAnsi="微软雅黑" w:cs="微软雅黑" w:hint="eastAsia"/>
          <w:color w:val="222222"/>
          <w:spacing w:val="8"/>
          <w:sz w:val="24"/>
          <w:shd w:val="clear" w:color="auto" w:fill="FFFFFF"/>
        </w:rPr>
        <w:t>☆</w:t>
      </w:r>
    </w:p>
    <w:p w:rsidR="009C199D" w:rsidRPr="009C199D" w:rsidRDefault="009C199D" w:rsidP="00A204E7">
      <w:pPr>
        <w:snapToGrid w:val="0"/>
        <w:spacing w:beforeLines="100" w:line="360" w:lineRule="atLeast"/>
        <w:jc w:val="center"/>
        <w:rPr>
          <w:rFonts w:ascii="方正大黑简体" w:eastAsia="方正大黑简体" w:hAnsi="华文中宋"/>
          <w:color w:val="000000" w:themeColor="text1"/>
          <w:sz w:val="28"/>
          <w:szCs w:val="28"/>
        </w:rPr>
      </w:pPr>
      <w:r w:rsidRPr="009C199D">
        <w:rPr>
          <w:rFonts w:ascii="方正大黑简体" w:eastAsia="方正大黑简体" w:hAnsi="华文中宋" w:hint="eastAsia"/>
          <w:color w:val="000000" w:themeColor="text1"/>
          <w:sz w:val="28"/>
          <w:szCs w:val="28"/>
        </w:rPr>
        <w:t>【新技术 新项目】</w:t>
      </w:r>
    </w:p>
    <w:p w:rsidR="009C199D" w:rsidRPr="009C199D" w:rsidRDefault="009C199D" w:rsidP="00A204E7">
      <w:pPr>
        <w:snapToGrid w:val="0"/>
        <w:spacing w:beforeLines="100" w:afterLines="50" w:line="360" w:lineRule="atLeast"/>
        <w:jc w:val="center"/>
        <w:textAlignment w:val="baseline"/>
        <w:rPr>
          <w:rFonts w:ascii="方正小标宋简体" w:eastAsia="方正小标宋简体" w:hAnsi="微软雅黑"/>
          <w:bCs/>
          <w:sz w:val="32"/>
          <w:szCs w:val="32"/>
        </w:rPr>
      </w:pPr>
      <w:r w:rsidRPr="009C199D">
        <w:rPr>
          <w:rFonts w:ascii="方正小标宋简体" w:eastAsia="方正小标宋简体" w:hAnsi="微软雅黑" w:hint="eastAsia"/>
          <w:bCs/>
          <w:sz w:val="32"/>
          <w:szCs w:val="32"/>
        </w:rPr>
        <w:t>置入静脉通道“中长导管” 为穿刺困难患者带来福音</w:t>
      </w:r>
    </w:p>
    <w:p w:rsidR="009C199D" w:rsidRPr="00837FF0" w:rsidRDefault="00397602" w:rsidP="00E64E1A">
      <w:pPr>
        <w:snapToGrid w:val="0"/>
        <w:spacing w:line="40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08" style="position:absolute;left:0;text-align:left;margin-left:332.4pt;margin-top:-598.45pt;width:84pt;height:35.95pt;z-index:25176985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08" inset=",.3mm,,.3mm">
              <w:txbxContent>
                <w:p w:rsidR="00FE5BEE" w:rsidRPr="00916582" w:rsidRDefault="00FE5BEE" w:rsidP="00405EBC">
                  <w:pPr>
                    <w:snapToGrid w:val="0"/>
                    <w:spacing w:line="520" w:lineRule="atLeast"/>
                    <w:jc w:val="center"/>
                    <w:rPr>
                      <w:b/>
                      <w:bCs/>
                      <w:w w:val="90"/>
                      <w:sz w:val="28"/>
                      <w:szCs w:val="28"/>
                    </w:rPr>
                  </w:pPr>
                  <w:r w:rsidRPr="00916582">
                    <w:rPr>
                      <w:rFonts w:hint="eastAsia"/>
                      <w:b/>
                      <w:bCs/>
                      <w:w w:val="90"/>
                      <w:sz w:val="28"/>
                      <w:szCs w:val="28"/>
                    </w:rPr>
                    <w:t>新技术运用</w:t>
                  </w:r>
                </w:p>
                <w:p w:rsidR="00FE5BEE" w:rsidRDefault="00FE5BEE" w:rsidP="00405EBC">
                  <w:pPr>
                    <w:rPr>
                      <w:szCs w:val="28"/>
                    </w:rPr>
                  </w:pPr>
                </w:p>
              </w:txbxContent>
            </v:textbox>
          </v:rect>
        </w:pict>
      </w:r>
      <w:r w:rsidR="009C199D" w:rsidRPr="00837FF0">
        <w:rPr>
          <w:rFonts w:ascii="仿宋_GB2312" w:eastAsia="仿宋_GB2312" w:hAnsi="微软雅黑" w:cs="微软雅黑" w:hint="eastAsia"/>
          <w:sz w:val="24"/>
        </w:rPr>
        <w:t>患者倪某某，因久病不愈需长时间输液治疗，导致外周血管受损严重，</w:t>
      </w:r>
      <w:r w:rsidR="009C199D" w:rsidRPr="00837FF0">
        <w:rPr>
          <w:rFonts w:ascii="仿宋_GB2312" w:eastAsia="仿宋_GB2312" w:hAnsi="微软雅黑" w:cs="微软雅黑" w:hint="eastAsia"/>
          <w:sz w:val="24"/>
        </w:rPr>
        <w:lastRenderedPageBreak/>
        <w:t>穿刺困难，考虑到患者具体情况，决定为其建立一条安全稳妥的静脉输</w:t>
      </w:r>
      <w:proofErr w:type="gramStart"/>
      <w:r w:rsidR="009C199D" w:rsidRPr="00837FF0">
        <w:rPr>
          <w:rFonts w:ascii="仿宋_GB2312" w:eastAsia="仿宋_GB2312" w:hAnsi="微软雅黑" w:cs="微软雅黑" w:hint="eastAsia"/>
          <w:sz w:val="24"/>
        </w:rPr>
        <w:t>注治疗</w:t>
      </w:r>
      <w:proofErr w:type="gramEnd"/>
      <w:r w:rsidR="009C199D" w:rsidRPr="00837FF0">
        <w:rPr>
          <w:rFonts w:ascii="仿宋_GB2312" w:eastAsia="仿宋_GB2312" w:hAnsi="微软雅黑" w:cs="微软雅黑" w:hint="eastAsia"/>
          <w:sz w:val="24"/>
        </w:rPr>
        <w:t>通道——中长导管。12月13日下午，在局麻下行B超引导下中长导管置入术，成功留置右上臂中长导管一根，患者无疼痛等不适。</w:t>
      </w:r>
    </w:p>
    <w:p w:rsidR="009C199D" w:rsidRPr="00837FF0" w:rsidRDefault="009C199D" w:rsidP="00E64E1A">
      <w:pPr>
        <w:snapToGrid w:val="0"/>
        <w:spacing w:line="40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131628" cy="2024487"/>
            <wp:effectExtent l="19050" t="0" r="1972" b="0"/>
            <wp:docPr id="8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11" cstate="print"/>
                    <a:stretch>
                      <a:fillRect/>
                    </a:stretch>
                  </pic:blipFill>
                  <pic:spPr>
                    <a:xfrm>
                      <a:off x="0" y="0"/>
                      <a:ext cx="2133261" cy="2026038"/>
                    </a:xfrm>
                    <a:prstGeom prst="rect">
                      <a:avLst/>
                    </a:prstGeom>
                    <a:noFill/>
                    <a:ln w="9525">
                      <a:noFill/>
                    </a:ln>
                  </pic:spPr>
                </pic:pic>
              </a:graphicData>
            </a:graphic>
          </wp:inline>
        </w:drawing>
      </w:r>
    </w:p>
    <w:p w:rsidR="009C199D" w:rsidRPr="00837FF0" w:rsidRDefault="009C199D" w:rsidP="00E64E1A">
      <w:pPr>
        <w:snapToGrid w:val="0"/>
        <w:spacing w:line="40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该项导管的应用正好解决了患者穿刺困难的难题，减少因反复穿刺带来的痛苦，一次穿刺就可以完全满足住院期间的输液治疗需要；不需要x线拍片定位，全程在超声引导下</w:t>
      </w:r>
      <w:proofErr w:type="gramStart"/>
      <w:r w:rsidRPr="00837FF0">
        <w:rPr>
          <w:rFonts w:ascii="仿宋_GB2312" w:eastAsia="仿宋_GB2312" w:hAnsi="微软雅黑" w:cs="微软雅黑" w:hint="eastAsia"/>
          <w:sz w:val="24"/>
        </w:rPr>
        <w:t>塞丁格</w:t>
      </w:r>
      <w:proofErr w:type="gramEnd"/>
      <w:r w:rsidRPr="00837FF0">
        <w:rPr>
          <w:rFonts w:ascii="仿宋_GB2312" w:eastAsia="仿宋_GB2312" w:hAnsi="微软雅黑" w:cs="微软雅黑" w:hint="eastAsia"/>
          <w:sz w:val="24"/>
        </w:rPr>
        <w:t>置入操作简单方便，提高工作效率；留置时间长达一个月，并可根据病人实际情况适当延长留置时间；可以满足临床对于特殊药物的输注要求，穿刺速度快、安全性较高、感染率低；风险较留置针或深静脉置管低，价格较PICC便宜，维护成本较低、可以减轻中长期输液患者的经济负担；减轻了外周血管的损伤，保证静脉通路，与普通留置针相比,具有留置时间长、活动方便、并发症少的优越性，减少</w:t>
      </w:r>
      <w:r w:rsidRPr="00837FF0">
        <w:rPr>
          <w:rFonts w:ascii="仿宋_GB2312" w:eastAsia="仿宋_GB2312" w:hAnsi="微软雅黑" w:cs="微软雅黑" w:hint="eastAsia"/>
          <w:sz w:val="24"/>
        </w:rPr>
        <w:lastRenderedPageBreak/>
        <w:t>反复穿刺的痛苦。该方法对于外周血管条件差而又要保证治疗和营养的反复输液的患者提供了安全有效的静脉通路。该项技术也得到患者及家属的认可。</w:t>
      </w:r>
    </w:p>
    <w:p w:rsidR="009C199D" w:rsidRPr="00837FF0" w:rsidRDefault="00397602" w:rsidP="00E64E1A">
      <w:pPr>
        <w:snapToGrid w:val="0"/>
        <w:spacing w:line="40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40" style="position:absolute;left:0;text-align:left;margin-left:-.5pt;margin-top:-138.9pt;width:84pt;height:35.95pt;z-index:25180672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40" inset=",.3mm,,.3mm">
              <w:txbxContent>
                <w:p w:rsidR="00E64E1A" w:rsidRPr="00916582" w:rsidRDefault="00E64E1A" w:rsidP="00405EBC">
                  <w:pPr>
                    <w:snapToGrid w:val="0"/>
                    <w:spacing w:line="520" w:lineRule="atLeast"/>
                    <w:jc w:val="center"/>
                    <w:rPr>
                      <w:b/>
                      <w:bCs/>
                      <w:w w:val="90"/>
                      <w:sz w:val="28"/>
                      <w:szCs w:val="28"/>
                    </w:rPr>
                  </w:pPr>
                  <w:r w:rsidRPr="00916582">
                    <w:rPr>
                      <w:rFonts w:hint="eastAsia"/>
                      <w:b/>
                      <w:bCs/>
                      <w:w w:val="90"/>
                      <w:sz w:val="28"/>
                      <w:szCs w:val="28"/>
                    </w:rPr>
                    <w:t>新技术运用</w:t>
                  </w:r>
                </w:p>
                <w:p w:rsidR="00E64E1A" w:rsidRDefault="00E64E1A" w:rsidP="00405EBC">
                  <w:pPr>
                    <w:rPr>
                      <w:szCs w:val="28"/>
                    </w:rPr>
                  </w:pPr>
                </w:p>
              </w:txbxContent>
            </v:textbox>
          </v:rect>
        </w:pict>
      </w:r>
      <w:r w:rsidR="009C199D" w:rsidRPr="00837FF0">
        <w:rPr>
          <w:rFonts w:ascii="仿宋_GB2312" w:eastAsia="仿宋_GB2312" w:hAnsi="微软雅黑" w:cs="微软雅黑" w:hint="eastAsia"/>
          <w:sz w:val="24"/>
        </w:rPr>
        <w:t>通过此项新技术能更好的评估患者血管条件，提高临床穿刺成功率，减轻并发症的风险，为病人提供一种经济、安全的输液方式。</w:t>
      </w:r>
    </w:p>
    <w:p w:rsidR="009C199D" w:rsidRPr="00837FF0" w:rsidRDefault="009C199D" w:rsidP="00E64E1A">
      <w:pPr>
        <w:snapToGrid w:val="0"/>
        <w:spacing w:line="40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37FF0">
        <w:rPr>
          <w:rFonts w:ascii="仿宋_GB2312" w:eastAsia="仿宋_GB2312" w:hAnsi="微软雅黑" w:cs="微软雅黑" w:hint="eastAsia"/>
          <w:sz w:val="24"/>
        </w:rPr>
        <w:t>图</w:t>
      </w:r>
      <w:r>
        <w:rPr>
          <w:rFonts w:ascii="仿宋_GB2312" w:eastAsia="仿宋_GB2312" w:hAnsi="微软雅黑" w:cs="微软雅黑" w:hint="eastAsia"/>
          <w:sz w:val="24"/>
        </w:rPr>
        <w:t>/</w:t>
      </w:r>
      <w:r w:rsidRPr="00837FF0">
        <w:rPr>
          <w:rFonts w:ascii="仿宋_GB2312" w:eastAsia="仿宋_GB2312" w:hAnsi="微软雅黑" w:cs="微软雅黑" w:hint="eastAsia"/>
          <w:sz w:val="24"/>
        </w:rPr>
        <w:t>文：外二</w:t>
      </w:r>
      <w:r w:rsidRPr="00837FF0">
        <w:rPr>
          <w:rFonts w:ascii="微软雅黑" w:eastAsia="仿宋_GB2312" w:hAnsi="微软雅黑" w:cs="微软雅黑" w:hint="eastAsia"/>
          <w:sz w:val="24"/>
        </w:rPr>
        <w:t>  </w:t>
      </w:r>
      <w:r w:rsidRPr="00837FF0">
        <w:rPr>
          <w:rFonts w:ascii="仿宋_GB2312" w:eastAsia="仿宋_GB2312" w:hAnsi="微软雅黑" w:cs="微软雅黑" w:hint="eastAsia"/>
          <w:sz w:val="24"/>
        </w:rPr>
        <w:t>程妍</w:t>
      </w:r>
      <w:r>
        <w:rPr>
          <w:rFonts w:ascii="仿宋_GB2312" w:eastAsia="仿宋_GB2312" w:hAnsi="微软雅黑" w:cs="微软雅黑" w:hint="eastAsia"/>
          <w:sz w:val="24"/>
        </w:rPr>
        <w:t>☆</w:t>
      </w:r>
    </w:p>
    <w:p w:rsidR="009C199D" w:rsidRPr="009C199D" w:rsidRDefault="00923101" w:rsidP="00A204E7">
      <w:pPr>
        <w:snapToGrid w:val="0"/>
        <w:spacing w:beforeLines="100" w:line="360" w:lineRule="atLeast"/>
        <w:jc w:val="center"/>
        <w:textAlignment w:val="baseline"/>
        <w:rPr>
          <w:rFonts w:ascii="方正小标宋简体" w:eastAsia="方正小标宋简体" w:hAnsi="微软雅黑"/>
          <w:bCs/>
          <w:sz w:val="32"/>
          <w:szCs w:val="32"/>
        </w:rPr>
      </w:pPr>
      <w:r>
        <w:rPr>
          <w:rFonts w:ascii="方正小标宋简体" w:eastAsia="方正小标宋简体" w:hAnsi="微软雅黑" w:hint="eastAsia"/>
          <w:bCs/>
          <w:sz w:val="32"/>
          <w:szCs w:val="32"/>
        </w:rPr>
        <w:t>我院</w:t>
      </w:r>
      <w:r w:rsidR="009C199D" w:rsidRPr="009C199D">
        <w:rPr>
          <w:rFonts w:ascii="方正小标宋简体" w:eastAsia="方正小标宋简体" w:hAnsi="微软雅黑" w:hint="eastAsia"/>
          <w:bCs/>
          <w:sz w:val="32"/>
          <w:szCs w:val="32"/>
        </w:rPr>
        <w:t>开展碘造影剂过敏休克应急演练</w:t>
      </w:r>
    </w:p>
    <w:p w:rsidR="009C199D" w:rsidRPr="00837FF0" w:rsidRDefault="009C199D" w:rsidP="002653F4">
      <w:pPr>
        <w:snapToGrid w:val="0"/>
        <w:spacing w:line="360" w:lineRule="atLeast"/>
        <w:jc w:val="left"/>
        <w:rPr>
          <w:rFonts w:ascii="仿宋_GB2312" w:eastAsia="仿宋_GB2312" w:hAnsi="微软雅黑" w:cs="微软雅黑"/>
          <w:sz w:val="24"/>
        </w:rPr>
      </w:pPr>
    </w:p>
    <w:p w:rsidR="009C199D" w:rsidRPr="00837FF0" w:rsidRDefault="00397602" w:rsidP="002653F4">
      <w:pPr>
        <w:snapToGrid w:val="0"/>
        <w:spacing w:line="36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07" style="position:absolute;left:0;text-align:left;margin-left:331.4pt;margin-top:-462.85pt;width:84pt;height:35.95pt;z-index:25176883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07" inset=",.3mm,,.3mm">
              <w:txbxContent>
                <w:p w:rsidR="00FE5BEE" w:rsidRPr="00916582" w:rsidRDefault="00FE5BEE" w:rsidP="00405EBC">
                  <w:pPr>
                    <w:snapToGrid w:val="0"/>
                    <w:spacing w:line="520" w:lineRule="atLeast"/>
                    <w:jc w:val="center"/>
                    <w:rPr>
                      <w:b/>
                      <w:bCs/>
                      <w:w w:val="90"/>
                      <w:sz w:val="28"/>
                      <w:szCs w:val="28"/>
                    </w:rPr>
                  </w:pPr>
                  <w:r w:rsidRPr="00916582">
                    <w:rPr>
                      <w:rFonts w:hint="eastAsia"/>
                      <w:b/>
                      <w:bCs/>
                      <w:w w:val="90"/>
                      <w:sz w:val="28"/>
                      <w:szCs w:val="28"/>
                    </w:rPr>
                    <w:t>新技术运用</w:t>
                  </w:r>
                </w:p>
                <w:p w:rsidR="00FE5BEE" w:rsidRDefault="00FE5BEE" w:rsidP="00405EBC">
                  <w:pPr>
                    <w:rPr>
                      <w:szCs w:val="28"/>
                    </w:rPr>
                  </w:pPr>
                </w:p>
              </w:txbxContent>
            </v:textbox>
          </v:rect>
        </w:pict>
      </w:r>
      <w:r w:rsidR="009C199D" w:rsidRPr="00837FF0">
        <w:rPr>
          <w:rFonts w:ascii="仿宋_GB2312" w:eastAsia="仿宋_GB2312" w:hAnsi="微软雅黑" w:cs="微软雅黑" w:hint="eastAsia"/>
          <w:sz w:val="24"/>
        </w:rPr>
        <w:t>随着我院影像科CT增强、冠脉CTA及头颈部CTA等一系列的检查项目开展，碘造影剂过敏虽然发生几率很小，但严重者可导致过敏性休克，危及患者生命。为了更好、更快地处理碘过敏给患者带来的伤害，保障患者生命安全，提高医疗服务质量，我院影像科于2022年11月 25 日组织了一场“碘造影剂过敏性休克应急”演练。</w:t>
      </w:r>
    </w:p>
    <w:p w:rsidR="009C199D" w:rsidRDefault="009C199D" w:rsidP="002653F4">
      <w:pPr>
        <w:snapToGrid w:val="0"/>
        <w:spacing w:line="360" w:lineRule="atLeast"/>
        <w:jc w:val="left"/>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340000" cy="1755223"/>
            <wp:effectExtent l="19050" t="0" r="3150" b="0"/>
            <wp:docPr id="8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112" cstate="print"/>
                    <a:stretch>
                      <a:fillRect/>
                    </a:stretch>
                  </pic:blipFill>
                  <pic:spPr>
                    <a:xfrm>
                      <a:off x="0" y="0"/>
                      <a:ext cx="2340000" cy="1755223"/>
                    </a:xfrm>
                    <a:prstGeom prst="rect">
                      <a:avLst/>
                    </a:prstGeom>
                    <a:noFill/>
                    <a:ln w="9525">
                      <a:noFill/>
                    </a:ln>
                  </pic:spPr>
                </pic:pic>
              </a:graphicData>
            </a:graphic>
          </wp:inline>
        </w:drawing>
      </w:r>
    </w:p>
    <w:p w:rsidR="009C199D" w:rsidRDefault="009C199D" w:rsidP="00E64E1A">
      <w:pPr>
        <w:snapToGrid w:val="0"/>
        <w:spacing w:line="36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lastRenderedPageBreak/>
        <w:drawing>
          <wp:inline distT="0" distB="0" distL="114300" distR="114300">
            <wp:extent cx="2330611" cy="2106592"/>
            <wp:effectExtent l="19050" t="0" r="0" b="0"/>
            <wp:docPr id="8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13" cstate="print"/>
                    <a:stretch>
                      <a:fillRect/>
                    </a:stretch>
                  </pic:blipFill>
                  <pic:spPr>
                    <a:xfrm>
                      <a:off x="0" y="0"/>
                      <a:ext cx="2340000" cy="2115079"/>
                    </a:xfrm>
                    <a:prstGeom prst="rect">
                      <a:avLst/>
                    </a:prstGeom>
                    <a:noFill/>
                    <a:ln w="9525">
                      <a:noFill/>
                    </a:ln>
                  </pic:spPr>
                </pic:pic>
              </a:graphicData>
            </a:graphic>
          </wp:inline>
        </w:drawing>
      </w:r>
    </w:p>
    <w:p w:rsidR="009C199D" w:rsidRDefault="009C199D" w:rsidP="00E64E1A">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演练开始前，影像科医务人员学习了碘造影剂过敏的临床表现、主要特征及抢救的具体步骤。</w:t>
      </w:r>
    </w:p>
    <w:p w:rsidR="009C199D" w:rsidRPr="00D42524" w:rsidRDefault="009C199D" w:rsidP="00A204E7">
      <w:pPr>
        <w:snapToGrid w:val="0"/>
        <w:spacing w:beforeLines="50" w:line="420" w:lineRule="atLeast"/>
        <w:jc w:val="center"/>
        <w:rPr>
          <w:rFonts w:ascii="楷体_GB2312" w:eastAsia="楷体_GB2312" w:hAnsi="微软雅黑" w:cs="微软雅黑"/>
          <w:b/>
          <w:bCs/>
          <w:sz w:val="28"/>
          <w:szCs w:val="28"/>
        </w:rPr>
      </w:pPr>
      <w:r w:rsidRPr="00D42524">
        <w:rPr>
          <w:rFonts w:ascii="楷体_GB2312" w:eastAsia="楷体_GB2312" w:hAnsi="微软雅黑" w:cs="微软雅黑" w:hint="eastAsia"/>
          <w:b/>
          <w:bCs/>
          <w:sz w:val="28"/>
          <w:szCs w:val="28"/>
        </w:rPr>
        <w:t>演练开始</w:t>
      </w:r>
    </w:p>
    <w:p w:rsidR="009C199D" w:rsidRPr="00837FF0" w:rsidRDefault="009C199D" w:rsidP="00E64E1A">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模拟一名男性患者在CT室进行头颅增强检查，检查前认真核对病人信息，详细询问病史，再开始进行检查，检查中患者突然呼喊，出现面色惨白、胸闷、血压下降。当班技师立即停止注射，启动《影像科碘造影剂过敏性休克应急预案》，展开一场生命大营救。</w:t>
      </w:r>
    </w:p>
    <w:p w:rsidR="009C199D" w:rsidRDefault="009C199D" w:rsidP="002653F4">
      <w:pPr>
        <w:snapToGrid w:val="0"/>
        <w:spacing w:line="36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341600" cy="1923803"/>
            <wp:effectExtent l="19050" t="0" r="1550" b="0"/>
            <wp:docPr id="8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114" cstate="print"/>
                    <a:stretch>
                      <a:fillRect/>
                    </a:stretch>
                  </pic:blipFill>
                  <pic:spPr>
                    <a:xfrm>
                      <a:off x="0" y="0"/>
                      <a:ext cx="2340000" cy="1922488"/>
                    </a:xfrm>
                    <a:prstGeom prst="rect">
                      <a:avLst/>
                    </a:prstGeom>
                    <a:noFill/>
                    <a:ln w="9525">
                      <a:noFill/>
                    </a:ln>
                  </pic:spPr>
                </pic:pic>
              </a:graphicData>
            </a:graphic>
          </wp:inline>
        </w:drawing>
      </w:r>
    </w:p>
    <w:p w:rsidR="009C199D" w:rsidRPr="00E64E1A" w:rsidRDefault="009C199D" w:rsidP="002653F4">
      <w:pPr>
        <w:snapToGrid w:val="0"/>
        <w:spacing w:line="360" w:lineRule="atLeast"/>
        <w:jc w:val="center"/>
        <w:rPr>
          <w:rFonts w:ascii="仿宋_GB2312" w:eastAsia="仿宋_GB2312" w:hAnsi="微软雅黑" w:cs="微软雅黑"/>
          <w:b/>
          <w:sz w:val="24"/>
        </w:rPr>
      </w:pPr>
      <w:r w:rsidRPr="00E64E1A">
        <w:rPr>
          <w:rFonts w:ascii="仿宋_GB2312" w:eastAsia="仿宋_GB2312" w:hAnsi="微软雅黑" w:cs="微软雅黑" w:hint="eastAsia"/>
          <w:b/>
          <w:sz w:val="24"/>
        </w:rPr>
        <w:t>立即给氧吸入，改善缺氧</w:t>
      </w:r>
    </w:p>
    <w:p w:rsidR="009C199D" w:rsidRDefault="009C199D" w:rsidP="002653F4">
      <w:pPr>
        <w:snapToGrid w:val="0"/>
        <w:spacing w:line="36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lastRenderedPageBreak/>
        <w:drawing>
          <wp:inline distT="0" distB="0" distL="114300" distR="114300">
            <wp:extent cx="2340000" cy="3115982"/>
            <wp:effectExtent l="19050" t="0" r="3150" b="0"/>
            <wp:docPr id="9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9"/>
                    <pic:cNvPicPr>
                      <a:picLocks noChangeAspect="1"/>
                    </pic:cNvPicPr>
                  </pic:nvPicPr>
                  <pic:blipFill>
                    <a:blip r:embed="rId115" cstate="print"/>
                    <a:stretch>
                      <a:fillRect/>
                    </a:stretch>
                  </pic:blipFill>
                  <pic:spPr>
                    <a:xfrm>
                      <a:off x="0" y="0"/>
                      <a:ext cx="2340000" cy="3115982"/>
                    </a:xfrm>
                    <a:prstGeom prst="rect">
                      <a:avLst/>
                    </a:prstGeom>
                    <a:noFill/>
                    <a:ln w="9525">
                      <a:noFill/>
                    </a:ln>
                  </pic:spPr>
                </pic:pic>
              </a:graphicData>
            </a:graphic>
          </wp:inline>
        </w:drawing>
      </w:r>
    </w:p>
    <w:p w:rsidR="009C199D" w:rsidRDefault="009C199D" w:rsidP="002653F4">
      <w:pPr>
        <w:snapToGrid w:val="0"/>
        <w:spacing w:line="360" w:lineRule="atLeast"/>
        <w:jc w:val="center"/>
        <w:rPr>
          <w:rFonts w:ascii="仿宋_GB2312" w:eastAsia="仿宋_GB2312" w:hAnsi="微软雅黑" w:cs="微软雅黑"/>
          <w:sz w:val="24"/>
        </w:rPr>
      </w:pPr>
      <w:r w:rsidRPr="00837FF0">
        <w:rPr>
          <w:rFonts w:ascii="仿宋_GB2312" w:eastAsia="仿宋_GB2312" w:hAnsi="微软雅黑" w:cs="微软雅黑" w:hint="eastAsia"/>
          <w:sz w:val="24"/>
        </w:rPr>
        <w:t>建立静脉通路，抗过敏治疗</w:t>
      </w:r>
    </w:p>
    <w:p w:rsidR="009C199D" w:rsidRPr="00837FF0" w:rsidRDefault="009C199D" w:rsidP="002653F4">
      <w:pPr>
        <w:snapToGrid w:val="0"/>
        <w:spacing w:line="36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影像科工作人员立即拨打急诊科电话，当班医护人员相互配合，进行心肺复苏，争分夺秒抢救患者生命。随后急诊科医护人员携带除颤仪及抢救器材赶往CT室进行抢救。</w:t>
      </w:r>
    </w:p>
    <w:p w:rsidR="009C199D" w:rsidRPr="00837FF0" w:rsidRDefault="009C199D" w:rsidP="002653F4">
      <w:pPr>
        <w:snapToGrid w:val="0"/>
        <w:spacing w:line="36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经过20分钟的紧张抢救，患者恢复了自主呼吸和心跳，患者生命体征基本平稳后，转至急诊科进一步观察和治疗。</w:t>
      </w:r>
    </w:p>
    <w:p w:rsidR="009C199D" w:rsidRPr="00837FF0" w:rsidRDefault="009C199D" w:rsidP="002653F4">
      <w:pPr>
        <w:snapToGrid w:val="0"/>
        <w:spacing w:line="360" w:lineRule="atLeast"/>
        <w:jc w:val="left"/>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340000" cy="1755896"/>
            <wp:effectExtent l="19050" t="0" r="3150" b="0"/>
            <wp:docPr id="99"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IMG_261"/>
                    <pic:cNvPicPr>
                      <a:picLocks noChangeAspect="1"/>
                    </pic:cNvPicPr>
                  </pic:nvPicPr>
                  <pic:blipFill>
                    <a:blip r:embed="rId116" cstate="print"/>
                    <a:stretch>
                      <a:fillRect/>
                    </a:stretch>
                  </pic:blipFill>
                  <pic:spPr>
                    <a:xfrm>
                      <a:off x="0" y="0"/>
                      <a:ext cx="2340000" cy="1755896"/>
                    </a:xfrm>
                    <a:prstGeom prst="rect">
                      <a:avLst/>
                    </a:prstGeom>
                    <a:noFill/>
                    <a:ln w="9525">
                      <a:noFill/>
                    </a:ln>
                  </pic:spPr>
                </pic:pic>
              </a:graphicData>
            </a:graphic>
          </wp:inline>
        </w:drawing>
      </w:r>
    </w:p>
    <w:p w:rsidR="009C199D" w:rsidRPr="00837FF0" w:rsidRDefault="00397602" w:rsidP="00E64E1A">
      <w:pPr>
        <w:snapToGrid w:val="0"/>
        <w:spacing w:line="360" w:lineRule="atLeast"/>
        <w:ind w:firstLineChars="200" w:firstLine="640"/>
        <w:jc w:val="left"/>
        <w:rPr>
          <w:rFonts w:ascii="仿宋_GB2312" w:eastAsia="仿宋_GB2312" w:hAnsi="微软雅黑" w:cs="微软雅黑"/>
          <w:sz w:val="24"/>
        </w:rPr>
      </w:pPr>
      <w:r w:rsidRPr="00397602">
        <w:rPr>
          <w:rFonts w:ascii="方正小标宋简体" w:eastAsia="方正小标宋简体" w:hAnsi="微软雅黑"/>
          <w:bCs/>
          <w:noProof/>
          <w:sz w:val="32"/>
          <w:szCs w:val="32"/>
        </w:rPr>
        <w:pict>
          <v:rect id="_x0000_s1109" style="position:absolute;left:0;text-align:left;margin-left:333.35pt;margin-top:-602.5pt;width:84pt;height:35.95pt;z-index:25177088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09" inset=",.3mm,,.3mm">
              <w:txbxContent>
                <w:p w:rsidR="00FE5BEE" w:rsidRPr="00405EBC" w:rsidRDefault="00FE5BEE" w:rsidP="00405EBC">
                  <w:pPr>
                    <w:snapToGrid w:val="0"/>
                    <w:spacing w:line="520" w:lineRule="atLeast"/>
                    <w:jc w:val="center"/>
                    <w:rPr>
                      <w:b/>
                      <w:bCs/>
                      <w:sz w:val="28"/>
                      <w:szCs w:val="28"/>
                    </w:rPr>
                  </w:pPr>
                  <w:r w:rsidRPr="00405EBC">
                    <w:rPr>
                      <w:rFonts w:hint="eastAsia"/>
                      <w:b/>
                      <w:bCs/>
                      <w:sz w:val="28"/>
                      <w:szCs w:val="28"/>
                    </w:rPr>
                    <w:t>护理园地</w:t>
                  </w:r>
                </w:p>
                <w:p w:rsidR="00FE5BEE" w:rsidRDefault="00FE5BEE" w:rsidP="00405EBC">
                  <w:pPr>
                    <w:rPr>
                      <w:szCs w:val="28"/>
                    </w:rPr>
                  </w:pPr>
                </w:p>
              </w:txbxContent>
            </v:textbox>
          </v:rect>
        </w:pict>
      </w:r>
      <w:r w:rsidR="009C199D" w:rsidRPr="00837FF0">
        <w:rPr>
          <w:rFonts w:ascii="仿宋_GB2312" w:eastAsia="仿宋_GB2312" w:hAnsi="微软雅黑" w:cs="微软雅黑" w:hint="eastAsia"/>
          <w:sz w:val="24"/>
        </w:rPr>
        <w:t>演练结束后，医务科主任对此次演练做了讲评，强调了之所以要做点</w:t>
      </w:r>
      <w:r w:rsidR="009C199D" w:rsidRPr="00837FF0">
        <w:rPr>
          <w:rFonts w:ascii="仿宋_GB2312" w:eastAsia="仿宋_GB2312" w:hAnsi="微软雅黑" w:cs="微软雅黑" w:hint="eastAsia"/>
          <w:sz w:val="24"/>
        </w:rPr>
        <w:lastRenderedPageBreak/>
        <w:t>过敏休克的演练，是因为碘造影是影像科常用的检查方法，在使用过程中或使用后少数患者可出现过敏反应，严重者可导致过敏性休克，若诊治不及时，患者可因心血管及呼吸系统功能严重障碍而死亡。</w:t>
      </w:r>
    </w:p>
    <w:p w:rsidR="009C199D" w:rsidRPr="00837FF0" w:rsidRDefault="009C199D" w:rsidP="002653F4">
      <w:pPr>
        <w:snapToGrid w:val="0"/>
        <w:spacing w:line="36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通过此次培训演练，提高了我院影像科工作人员对碘过敏休克的防范意识和抢救病人的实际处置能力，进一步提高影像科、急诊科应对碘过敏休克急救和整体协调能力，进一步提升医疗质量、保障患者安全。</w:t>
      </w:r>
    </w:p>
    <w:p w:rsidR="009C199D" w:rsidRPr="00837FF0" w:rsidRDefault="009C199D" w:rsidP="002653F4">
      <w:pPr>
        <w:snapToGrid w:val="0"/>
        <w:spacing w:line="360" w:lineRule="atLeast"/>
        <w:jc w:val="left"/>
      </w:pPr>
      <w:r>
        <w:rPr>
          <w:rFonts w:ascii="仿宋_GB2312" w:eastAsia="仿宋_GB2312" w:hAnsi="微软雅黑" w:cs="微软雅黑" w:hint="eastAsia"/>
          <w:sz w:val="24"/>
        </w:rPr>
        <w:t>☆</w:t>
      </w:r>
      <w:r w:rsidRPr="00837FF0">
        <w:rPr>
          <w:rFonts w:ascii="仿宋_GB2312" w:eastAsia="仿宋_GB2312" w:hAnsi="微软雅黑" w:cs="微软雅黑" w:hint="eastAsia"/>
          <w:sz w:val="24"/>
        </w:rPr>
        <w:t>文/图:影像科 张丹丽/王兰馨</w:t>
      </w:r>
      <w:r>
        <w:rPr>
          <w:rFonts w:ascii="仿宋_GB2312" w:eastAsia="仿宋_GB2312" w:hAnsi="微软雅黑" w:cs="微软雅黑" w:hint="eastAsia"/>
          <w:sz w:val="24"/>
        </w:rPr>
        <w:t>☆</w:t>
      </w:r>
    </w:p>
    <w:p w:rsidR="004D0FC6" w:rsidRPr="00C0749C" w:rsidRDefault="000900F0" w:rsidP="002653F4">
      <w:pPr>
        <w:snapToGrid w:val="0"/>
        <w:spacing w:line="360" w:lineRule="atLeast"/>
        <w:rPr>
          <w:rFonts w:ascii="仿宋_GB2312" w:eastAsia="仿宋_GB2312"/>
          <w:sz w:val="24"/>
        </w:rPr>
      </w:pPr>
      <w:r>
        <w:rPr>
          <w:rFonts w:ascii="仿宋_GB2312" w:eastAsia="仿宋_GB2312"/>
          <w:noProof/>
          <w:sz w:val="24"/>
        </w:rPr>
        <w:drawing>
          <wp:inline distT="0" distB="0" distL="0" distR="0">
            <wp:extent cx="2600860" cy="431157"/>
            <wp:effectExtent l="19050" t="0" r="8990" b="0"/>
            <wp:docPr id="4" name="图片 3" descr="50d249d75f81a607ebe417c554d4138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d249d75f81a607ebe417c554d4138a.jpeg"/>
                    <pic:cNvPicPr/>
                  </pic:nvPicPr>
                  <pic:blipFill>
                    <a:blip r:embed="rId117" cstate="print"/>
                    <a:srcRect l="27844" t="40708" b="4390"/>
                    <a:stretch>
                      <a:fillRect/>
                    </a:stretch>
                  </pic:blipFill>
                  <pic:spPr>
                    <a:xfrm>
                      <a:off x="0" y="0"/>
                      <a:ext cx="2604564" cy="431771"/>
                    </a:xfrm>
                    <a:prstGeom prst="rect">
                      <a:avLst/>
                    </a:prstGeom>
                  </pic:spPr>
                </pic:pic>
              </a:graphicData>
            </a:graphic>
          </wp:inline>
        </w:drawing>
      </w:r>
    </w:p>
    <w:p w:rsidR="007446A9" w:rsidRDefault="003F6139" w:rsidP="002653F4">
      <w:pPr>
        <w:snapToGrid w:val="0"/>
        <w:spacing w:line="36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w:t>
      </w:r>
      <w:r>
        <w:rPr>
          <w:rFonts w:ascii="黑体" w:eastAsia="黑体" w:hAnsi="黑体" w:hint="eastAsia"/>
          <w:b/>
          <w:color w:val="000000" w:themeColor="text1"/>
          <w:sz w:val="24"/>
        </w:rPr>
        <w:t>护理园地</w:t>
      </w:r>
      <w:r>
        <w:rPr>
          <w:rFonts w:ascii="华文中宋" w:eastAsia="华文中宋" w:hAnsi="华文中宋" w:hint="eastAsia"/>
          <w:b/>
          <w:color w:val="000000" w:themeColor="text1"/>
          <w:sz w:val="24"/>
        </w:rPr>
        <w:t>◇</w:t>
      </w:r>
    </w:p>
    <w:p w:rsidR="006170CA" w:rsidRPr="009C199D" w:rsidRDefault="006170CA" w:rsidP="00A204E7">
      <w:pPr>
        <w:snapToGrid w:val="0"/>
        <w:spacing w:beforeLines="100" w:line="360" w:lineRule="atLeast"/>
        <w:jc w:val="center"/>
        <w:textAlignment w:val="baseline"/>
        <w:rPr>
          <w:rFonts w:ascii="方正小标宋简体" w:eastAsia="方正小标宋简体" w:hAnsi="微软雅黑"/>
          <w:bCs/>
          <w:sz w:val="32"/>
          <w:szCs w:val="32"/>
        </w:rPr>
      </w:pPr>
      <w:r w:rsidRPr="009C199D">
        <w:rPr>
          <w:rFonts w:ascii="方正小标宋简体" w:eastAsia="方正小标宋简体" w:hAnsi="微软雅黑" w:hint="eastAsia"/>
          <w:bCs/>
          <w:sz w:val="32"/>
          <w:szCs w:val="32"/>
        </w:rPr>
        <w:t>护理部组织培训机械辅助排痰护理技术</w:t>
      </w:r>
    </w:p>
    <w:p w:rsidR="006170CA" w:rsidRPr="00837FF0" w:rsidRDefault="006170CA" w:rsidP="002653F4">
      <w:pPr>
        <w:snapToGrid w:val="0"/>
        <w:spacing w:line="360" w:lineRule="atLeast"/>
        <w:jc w:val="left"/>
        <w:rPr>
          <w:rFonts w:ascii="仿宋_GB2312" w:eastAsia="仿宋_GB2312" w:hAnsi="微软雅黑" w:cs="微软雅黑"/>
          <w:sz w:val="24"/>
        </w:rPr>
      </w:pPr>
    </w:p>
    <w:p w:rsidR="006170CA" w:rsidRPr="00837FF0" w:rsidRDefault="006170CA" w:rsidP="002653F4">
      <w:pPr>
        <w:snapToGrid w:val="0"/>
        <w:spacing w:line="360" w:lineRule="atLeast"/>
        <w:jc w:val="left"/>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339646" cy="2071868"/>
            <wp:effectExtent l="19050" t="0" r="3504" b="0"/>
            <wp:docPr id="3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118" cstate="print"/>
                    <a:stretch>
                      <a:fillRect/>
                    </a:stretch>
                  </pic:blipFill>
                  <pic:spPr>
                    <a:xfrm>
                      <a:off x="0" y="0"/>
                      <a:ext cx="2340000" cy="2072181"/>
                    </a:xfrm>
                    <a:prstGeom prst="rect">
                      <a:avLst/>
                    </a:prstGeom>
                    <a:noFill/>
                    <a:ln w="9525">
                      <a:noFill/>
                    </a:ln>
                  </pic:spPr>
                </pic:pic>
              </a:graphicData>
            </a:graphic>
          </wp:inline>
        </w:drawing>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11月1日下午，在医院门诊四楼会议室，护理部组织内、外科、ICU科护理骨干培训机械辅助排痰护理技术，本次培训特别邀请ICU科呼吸治</w:t>
      </w:r>
      <w:r w:rsidRPr="00837FF0">
        <w:rPr>
          <w:rFonts w:ascii="仿宋_GB2312" w:eastAsia="仿宋_GB2312" w:hAnsi="微软雅黑" w:cs="微软雅黑" w:hint="eastAsia"/>
          <w:sz w:val="24"/>
        </w:rPr>
        <w:lastRenderedPageBreak/>
        <w:t>疗师蒋旭祥老师，为大家讲述机械辅助排痰在日常护理工作中的应用。</w:t>
      </w:r>
    </w:p>
    <w:p w:rsidR="006170CA" w:rsidRDefault="00397602" w:rsidP="00D551F9">
      <w:pPr>
        <w:snapToGrid w:val="0"/>
        <w:spacing w:line="420" w:lineRule="atLeast"/>
        <w:jc w:val="left"/>
        <w:rPr>
          <w:rFonts w:ascii="仿宋_GB2312" w:eastAsia="仿宋_GB2312" w:hAnsi="微软雅黑" w:cs="微软雅黑"/>
          <w:sz w:val="24"/>
        </w:rPr>
      </w:pPr>
      <w:r w:rsidRPr="00397602">
        <w:rPr>
          <w:rFonts w:ascii="方正小标宋简体" w:eastAsia="方正小标宋简体" w:hAnsi="微软雅黑"/>
          <w:bCs/>
          <w:noProof/>
          <w:sz w:val="32"/>
          <w:szCs w:val="32"/>
        </w:rPr>
        <w:pict>
          <v:rect id="_x0000_s1110" style="position:absolute;margin-left:.65pt;margin-top:-74.5pt;width:84pt;height:35.95pt;z-index:25177190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10" inset=",.3mm,,.3mm">
              <w:txbxContent>
                <w:p w:rsidR="00FE5BEE" w:rsidRPr="00405EBC" w:rsidRDefault="00FE5BEE" w:rsidP="00405EBC">
                  <w:pPr>
                    <w:snapToGrid w:val="0"/>
                    <w:spacing w:line="520" w:lineRule="atLeast"/>
                    <w:jc w:val="center"/>
                    <w:rPr>
                      <w:b/>
                      <w:bCs/>
                      <w:sz w:val="28"/>
                      <w:szCs w:val="28"/>
                    </w:rPr>
                  </w:pPr>
                  <w:r w:rsidRPr="00405EBC">
                    <w:rPr>
                      <w:rFonts w:hint="eastAsia"/>
                      <w:b/>
                      <w:bCs/>
                      <w:sz w:val="28"/>
                      <w:szCs w:val="28"/>
                    </w:rPr>
                    <w:t>护理园地</w:t>
                  </w:r>
                </w:p>
                <w:p w:rsidR="00FE5BEE" w:rsidRDefault="00FE5BEE" w:rsidP="00405EBC">
                  <w:pPr>
                    <w:rPr>
                      <w:szCs w:val="28"/>
                    </w:rPr>
                  </w:pPr>
                </w:p>
              </w:txbxContent>
            </v:textbox>
          </v:rect>
        </w:pict>
      </w:r>
      <w:r w:rsidR="006170CA" w:rsidRPr="00837FF0">
        <w:rPr>
          <w:rFonts w:ascii="仿宋_GB2312" w:eastAsia="仿宋_GB2312" w:hAnsi="微软雅黑" w:cs="微软雅黑" w:hint="eastAsia"/>
          <w:noProof/>
          <w:sz w:val="24"/>
        </w:rPr>
        <w:drawing>
          <wp:inline distT="0" distB="0" distL="114300" distR="114300">
            <wp:extent cx="2338086" cy="2592729"/>
            <wp:effectExtent l="19050" t="0" r="5064" b="0"/>
            <wp:docPr id="40"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119" cstate="print"/>
                    <a:stretch>
                      <a:fillRect/>
                    </a:stretch>
                  </pic:blipFill>
                  <pic:spPr>
                    <a:xfrm>
                      <a:off x="0" y="0"/>
                      <a:ext cx="2340000" cy="2594851"/>
                    </a:xfrm>
                    <a:prstGeom prst="rect">
                      <a:avLst/>
                    </a:prstGeom>
                    <a:noFill/>
                    <a:ln w="9525">
                      <a:noFill/>
                    </a:ln>
                  </pic:spPr>
                </pic:pic>
              </a:graphicData>
            </a:graphic>
          </wp:inline>
        </w:drawing>
      </w:r>
    </w:p>
    <w:p w:rsidR="005732D4" w:rsidRDefault="005732D4" w:rsidP="00D551F9">
      <w:pPr>
        <w:snapToGrid w:val="0"/>
        <w:spacing w:line="420" w:lineRule="atLeast"/>
        <w:jc w:val="left"/>
        <w:rPr>
          <w:rFonts w:ascii="仿宋_GB2312" w:eastAsia="仿宋_GB2312" w:hAnsi="微软雅黑" w:cs="微软雅黑"/>
          <w:sz w:val="24"/>
        </w:rPr>
      </w:pPr>
    </w:p>
    <w:p w:rsidR="006170CA" w:rsidRPr="00837FF0" w:rsidRDefault="006170CA" w:rsidP="00D551F9">
      <w:pPr>
        <w:snapToGrid w:val="0"/>
        <w:spacing w:line="420" w:lineRule="atLeast"/>
        <w:jc w:val="left"/>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339011" cy="2338086"/>
            <wp:effectExtent l="19050" t="0" r="4139" b="0"/>
            <wp:docPr id="41"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120" cstate="print"/>
                    <a:stretch>
                      <a:fillRect/>
                    </a:stretch>
                  </pic:blipFill>
                  <pic:spPr>
                    <a:xfrm>
                      <a:off x="0" y="0"/>
                      <a:ext cx="2340000" cy="2339075"/>
                    </a:xfrm>
                    <a:prstGeom prst="rect">
                      <a:avLst/>
                    </a:prstGeom>
                    <a:noFill/>
                    <a:ln w="9525">
                      <a:noFill/>
                    </a:ln>
                  </pic:spPr>
                </pic:pic>
              </a:graphicData>
            </a:graphic>
          </wp:inline>
        </w:drawing>
      </w:r>
    </w:p>
    <w:p w:rsidR="006170CA"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首先，他向大家介绍机械辅助排痰的作用是将黏附在气管壁上的痰液排出，促进气道分泌物引流，防止分泌物阻塞气管，改善肺部的通气功能，增加潮气量，减少肺炎的发生。再详细讲解了机械辅助排痰的适应症和禁忌症，用数据向大家说明体外震动排</w:t>
      </w:r>
      <w:r w:rsidRPr="00837FF0">
        <w:rPr>
          <w:rFonts w:ascii="仿宋_GB2312" w:eastAsia="仿宋_GB2312" w:hAnsi="微软雅黑" w:cs="微软雅黑" w:hint="eastAsia"/>
          <w:sz w:val="24"/>
        </w:rPr>
        <w:lastRenderedPageBreak/>
        <w:t>痰仪在胸外科的应用，分享了老年肺部感染患者使用震动排痰仪的治疗成效，并传授震动排痰仪日常管理及维护保养方法。最后，他还现场演示机械辅助排痰技术操作，边演示边讲解操作中注意事项，让在座学习者受益匪浅，更加深刻认识到正确掌握护理技术操作，使排痰技术更加规范化、标准化，为医院提高护理工作质量奠定坚实基础。</w:t>
      </w:r>
    </w:p>
    <w:p w:rsidR="006170CA" w:rsidRDefault="006170CA" w:rsidP="00D551F9">
      <w:pPr>
        <w:snapToGrid w:val="0"/>
        <w:spacing w:line="42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37FF0">
        <w:rPr>
          <w:rFonts w:ascii="仿宋_GB2312" w:eastAsia="仿宋_GB2312" w:hAnsi="微软雅黑" w:cs="微软雅黑" w:hint="eastAsia"/>
          <w:sz w:val="24"/>
        </w:rPr>
        <w:t>图</w:t>
      </w:r>
      <w:r>
        <w:rPr>
          <w:rFonts w:ascii="仿宋_GB2312" w:eastAsia="仿宋_GB2312" w:hAnsi="微软雅黑" w:cs="微软雅黑" w:hint="eastAsia"/>
          <w:sz w:val="24"/>
        </w:rPr>
        <w:t>/</w:t>
      </w:r>
      <w:r w:rsidRPr="00837FF0">
        <w:rPr>
          <w:rFonts w:ascii="仿宋_GB2312" w:eastAsia="仿宋_GB2312" w:hAnsi="微软雅黑" w:cs="微软雅黑" w:hint="eastAsia"/>
          <w:sz w:val="24"/>
        </w:rPr>
        <w:t>文：</w:t>
      </w:r>
      <w:proofErr w:type="gramStart"/>
      <w:r w:rsidRPr="00837FF0">
        <w:rPr>
          <w:rFonts w:ascii="仿宋_GB2312" w:eastAsia="仿宋_GB2312" w:hAnsi="微软雅黑" w:cs="微软雅黑" w:hint="eastAsia"/>
          <w:sz w:val="24"/>
        </w:rPr>
        <w:t>护理部章雅文</w:t>
      </w:r>
      <w:proofErr w:type="gramEnd"/>
      <w:r>
        <w:rPr>
          <w:rFonts w:ascii="仿宋_GB2312" w:eastAsia="仿宋_GB2312" w:hAnsi="微软雅黑" w:cs="微软雅黑" w:hint="eastAsia"/>
          <w:sz w:val="24"/>
        </w:rPr>
        <w:t>☆</w:t>
      </w:r>
    </w:p>
    <w:p w:rsidR="00960895" w:rsidRPr="00837FF0" w:rsidRDefault="00960895" w:rsidP="00D551F9">
      <w:pPr>
        <w:snapToGrid w:val="0"/>
        <w:spacing w:line="420" w:lineRule="atLeast"/>
        <w:jc w:val="right"/>
        <w:rPr>
          <w:rFonts w:ascii="仿宋_GB2312" w:eastAsia="仿宋_GB2312" w:hAnsi="微软雅黑" w:cs="微软雅黑"/>
          <w:sz w:val="24"/>
        </w:rPr>
      </w:pPr>
    </w:p>
    <w:p w:rsidR="006170CA" w:rsidRPr="009C199D" w:rsidRDefault="006170CA" w:rsidP="00A204E7">
      <w:pPr>
        <w:snapToGrid w:val="0"/>
        <w:spacing w:beforeLines="50" w:line="420" w:lineRule="atLeast"/>
        <w:jc w:val="center"/>
        <w:textAlignment w:val="baseline"/>
        <w:rPr>
          <w:rFonts w:ascii="方正小标宋简体" w:eastAsia="方正小标宋简体" w:hAnsi="微软雅黑"/>
          <w:bCs/>
          <w:sz w:val="32"/>
          <w:szCs w:val="32"/>
        </w:rPr>
      </w:pPr>
      <w:r w:rsidRPr="009C199D">
        <w:rPr>
          <w:rFonts w:ascii="方正小标宋简体" w:eastAsia="方正小标宋简体" w:hAnsi="微软雅黑" w:hint="eastAsia"/>
          <w:bCs/>
          <w:sz w:val="32"/>
          <w:szCs w:val="32"/>
        </w:rPr>
        <w:t>护理部组织开展学习老年护理综合评估</w:t>
      </w:r>
    </w:p>
    <w:p w:rsidR="00960895" w:rsidRDefault="00960895" w:rsidP="00D551F9">
      <w:pPr>
        <w:snapToGrid w:val="0"/>
        <w:spacing w:line="420" w:lineRule="atLeast"/>
        <w:ind w:firstLineChars="200" w:firstLine="480"/>
        <w:rPr>
          <w:rFonts w:ascii="仿宋_GB2312" w:eastAsia="仿宋_GB2312" w:hAnsi="微软雅黑" w:cs="微软雅黑"/>
          <w:sz w:val="24"/>
        </w:rPr>
      </w:pPr>
    </w:p>
    <w:p w:rsidR="006170CA" w:rsidRPr="00837FF0" w:rsidRDefault="006170CA" w:rsidP="00D551F9">
      <w:pPr>
        <w:snapToGrid w:val="0"/>
        <w:spacing w:line="42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为认真贯彻落实《安徽省老年医学科建设行动计划（2021-2025年）》，推进我院老年医学科建设，重视和发展老年护理服务。11月7日下午17时，护理部组织老年医学科护理人员开展老年护理综合评估学习培训。</w:t>
      </w:r>
    </w:p>
    <w:p w:rsidR="006170CA" w:rsidRPr="00837FF0" w:rsidRDefault="006170CA" w:rsidP="00D551F9">
      <w:pPr>
        <w:snapToGrid w:val="0"/>
        <w:spacing w:line="42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339646" cy="1756639"/>
            <wp:effectExtent l="19050" t="0" r="3504" b="0"/>
            <wp:docPr id="4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21" cstate="print"/>
                    <a:stretch>
                      <a:fillRect/>
                    </a:stretch>
                  </pic:blipFill>
                  <pic:spPr>
                    <a:xfrm>
                      <a:off x="0" y="0"/>
                      <a:ext cx="2341933" cy="1758356"/>
                    </a:xfrm>
                    <a:prstGeom prst="rect">
                      <a:avLst/>
                    </a:prstGeom>
                    <a:noFill/>
                    <a:ln w="9525">
                      <a:noFill/>
                    </a:ln>
                  </pic:spPr>
                </pic:pic>
              </a:graphicData>
            </a:graphic>
          </wp:inline>
        </w:drawing>
      </w:r>
    </w:p>
    <w:p w:rsidR="006170CA" w:rsidRPr="00837FF0" w:rsidRDefault="006170CA" w:rsidP="00D551F9">
      <w:pPr>
        <w:snapToGrid w:val="0"/>
        <w:spacing w:line="42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本次培训老师为参加全省老年医</w:t>
      </w:r>
      <w:r w:rsidRPr="00837FF0">
        <w:rPr>
          <w:rFonts w:ascii="仿宋_GB2312" w:eastAsia="仿宋_GB2312" w:hAnsi="微软雅黑" w:cs="微软雅黑" w:hint="eastAsia"/>
          <w:sz w:val="24"/>
        </w:rPr>
        <w:lastRenderedPageBreak/>
        <w:t>学人才培训的胡友菲护师，她向大家解读老年人《简易机体功能评估》和《简易营养状态评估表》，从定义、评估目的、评估注意事项及评估细则四个方面做了详尽讲解，还带领大家体验评估过程，角色互换，以老年人的形态、步伐去实践，让大家更加深刻地掌握评估内容，以便制订详细的护理计划，提升对老年患者的照护水平。</w:t>
      </w:r>
    </w:p>
    <w:p w:rsidR="006170CA" w:rsidRDefault="006170CA" w:rsidP="00D551F9">
      <w:pPr>
        <w:snapToGrid w:val="0"/>
        <w:spacing w:line="42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170640" cy="1925213"/>
            <wp:effectExtent l="19050" t="0" r="1060" b="0"/>
            <wp:docPr id="4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122" cstate="print"/>
                    <a:stretch>
                      <a:fillRect/>
                    </a:stretch>
                  </pic:blipFill>
                  <pic:spPr>
                    <a:xfrm>
                      <a:off x="0" y="0"/>
                      <a:ext cx="2180218" cy="1933708"/>
                    </a:xfrm>
                    <a:prstGeom prst="rect">
                      <a:avLst/>
                    </a:prstGeom>
                    <a:noFill/>
                    <a:ln w="9525">
                      <a:noFill/>
                    </a:ln>
                  </pic:spPr>
                </pic:pic>
              </a:graphicData>
            </a:graphic>
          </wp:inline>
        </w:drawing>
      </w:r>
    </w:p>
    <w:p w:rsidR="00960895" w:rsidRDefault="00960895" w:rsidP="00D551F9">
      <w:pPr>
        <w:snapToGrid w:val="0"/>
        <w:spacing w:line="420" w:lineRule="atLeast"/>
        <w:rPr>
          <w:rFonts w:ascii="仿宋_GB2312" w:eastAsia="仿宋_GB2312" w:hAnsi="微软雅黑" w:cs="微软雅黑"/>
          <w:sz w:val="24"/>
        </w:rPr>
      </w:pPr>
    </w:p>
    <w:p w:rsidR="009C199D" w:rsidRDefault="006170CA" w:rsidP="00D551F9">
      <w:pPr>
        <w:snapToGrid w:val="0"/>
        <w:spacing w:line="42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2128360" cy="1602051"/>
            <wp:effectExtent l="19050" t="0" r="5240" b="0"/>
            <wp:docPr id="4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8"/>
                    <pic:cNvPicPr>
                      <a:picLocks noChangeAspect="1"/>
                    </pic:cNvPicPr>
                  </pic:nvPicPr>
                  <pic:blipFill>
                    <a:blip r:embed="rId123" cstate="print"/>
                    <a:stretch>
                      <a:fillRect/>
                    </a:stretch>
                  </pic:blipFill>
                  <pic:spPr>
                    <a:xfrm>
                      <a:off x="0" y="0"/>
                      <a:ext cx="2132971" cy="1605522"/>
                    </a:xfrm>
                    <a:prstGeom prst="rect">
                      <a:avLst/>
                    </a:prstGeom>
                    <a:noFill/>
                    <a:ln w="9525">
                      <a:noFill/>
                    </a:ln>
                  </pic:spPr>
                </pic:pic>
              </a:graphicData>
            </a:graphic>
          </wp:inline>
        </w:drawing>
      </w:r>
    </w:p>
    <w:p w:rsidR="006170CA" w:rsidRPr="00837FF0" w:rsidRDefault="006170CA" w:rsidP="00D551F9">
      <w:pPr>
        <w:snapToGrid w:val="0"/>
        <w:spacing w:line="420" w:lineRule="atLeast"/>
        <w:ind w:firstLineChars="200" w:firstLine="480"/>
        <w:rPr>
          <w:rFonts w:ascii="仿宋_GB2312" w:eastAsia="仿宋_GB2312" w:hAnsi="微软雅黑" w:cs="微软雅黑"/>
          <w:sz w:val="24"/>
        </w:rPr>
      </w:pPr>
      <w:r w:rsidRPr="00837FF0">
        <w:rPr>
          <w:rFonts w:ascii="仿宋_GB2312" w:eastAsia="仿宋_GB2312" w:hAnsi="微软雅黑" w:cs="微软雅黑" w:hint="eastAsia"/>
          <w:sz w:val="24"/>
        </w:rPr>
        <w:t>此次学习大家收获满满，掌握了老年患者的一些评估技巧，为老年患者提供更精准的护理服务，助力老年医学</w:t>
      </w:r>
      <w:proofErr w:type="gramStart"/>
      <w:r w:rsidRPr="00837FF0">
        <w:rPr>
          <w:rFonts w:ascii="仿宋_GB2312" w:eastAsia="仿宋_GB2312" w:hAnsi="微软雅黑" w:cs="微软雅黑" w:hint="eastAsia"/>
          <w:sz w:val="24"/>
        </w:rPr>
        <w:t>科更加</w:t>
      </w:r>
      <w:proofErr w:type="gramEnd"/>
      <w:r w:rsidRPr="00837FF0">
        <w:rPr>
          <w:rFonts w:ascii="仿宋_GB2312" w:eastAsia="仿宋_GB2312" w:hAnsi="微软雅黑" w:cs="微软雅黑" w:hint="eastAsia"/>
          <w:sz w:val="24"/>
        </w:rPr>
        <w:t>规范发展。</w:t>
      </w:r>
    </w:p>
    <w:p w:rsidR="006170CA" w:rsidRDefault="006170CA" w:rsidP="00D551F9">
      <w:pPr>
        <w:snapToGrid w:val="0"/>
        <w:spacing w:line="420" w:lineRule="atLeast"/>
        <w:jc w:val="right"/>
        <w:rPr>
          <w:rFonts w:ascii="微软雅黑" w:eastAsia="微软雅黑" w:hAnsi="微软雅黑" w:cs="微软雅黑"/>
          <w:sz w:val="24"/>
        </w:rPr>
      </w:pPr>
      <w:r>
        <w:rPr>
          <w:rFonts w:ascii="仿宋_GB2312" w:eastAsia="仿宋_GB2312" w:hAnsi="微软雅黑" w:cs="微软雅黑" w:hint="eastAsia"/>
          <w:sz w:val="24"/>
        </w:rPr>
        <w:t>☆</w:t>
      </w:r>
      <w:r w:rsidRPr="00837FF0">
        <w:rPr>
          <w:rFonts w:ascii="仿宋_GB2312" w:eastAsia="仿宋_GB2312" w:hAnsi="微软雅黑" w:cs="微软雅黑" w:hint="eastAsia"/>
          <w:sz w:val="24"/>
        </w:rPr>
        <w:t>图</w:t>
      </w:r>
      <w:r>
        <w:rPr>
          <w:rFonts w:ascii="仿宋_GB2312" w:eastAsia="仿宋_GB2312" w:hAnsi="微软雅黑" w:cs="微软雅黑" w:hint="eastAsia"/>
          <w:sz w:val="24"/>
        </w:rPr>
        <w:t>/</w:t>
      </w:r>
      <w:r w:rsidRPr="00837FF0">
        <w:rPr>
          <w:rFonts w:ascii="仿宋_GB2312" w:eastAsia="仿宋_GB2312" w:hAnsi="微软雅黑" w:cs="微软雅黑" w:hint="eastAsia"/>
          <w:sz w:val="24"/>
        </w:rPr>
        <w:t xml:space="preserve">文：护理部 </w:t>
      </w:r>
      <w:proofErr w:type="gramStart"/>
      <w:r w:rsidRPr="00837FF0">
        <w:rPr>
          <w:rFonts w:ascii="仿宋_GB2312" w:eastAsia="仿宋_GB2312" w:hAnsi="微软雅黑" w:cs="微软雅黑" w:hint="eastAsia"/>
          <w:sz w:val="24"/>
        </w:rPr>
        <w:t>章雅文</w:t>
      </w:r>
      <w:proofErr w:type="gramEnd"/>
      <w:r>
        <w:rPr>
          <w:rFonts w:ascii="仿宋_GB2312" w:eastAsia="仿宋_GB2312" w:hAnsi="微软雅黑" w:cs="微软雅黑" w:hint="eastAsia"/>
          <w:sz w:val="24"/>
        </w:rPr>
        <w:t>☆</w:t>
      </w:r>
    </w:p>
    <w:p w:rsidR="006170CA" w:rsidRPr="009C199D" w:rsidRDefault="00397602" w:rsidP="00A204E7">
      <w:pPr>
        <w:snapToGrid w:val="0"/>
        <w:spacing w:beforeLines="100" w:afterLines="50" w:line="360" w:lineRule="atLeast"/>
        <w:jc w:val="center"/>
        <w:textAlignment w:val="baseline"/>
        <w:rPr>
          <w:rFonts w:ascii="方正小标宋简体" w:eastAsia="方正小标宋简体" w:hAnsi="微软雅黑"/>
          <w:bCs/>
          <w:sz w:val="32"/>
          <w:szCs w:val="32"/>
        </w:rPr>
      </w:pPr>
      <w:r w:rsidRPr="00397602">
        <w:rPr>
          <w:rFonts w:ascii="仿宋_GB2312" w:eastAsia="仿宋_GB2312" w:hAnsi="微软雅黑" w:cs="微软雅黑"/>
          <w:noProof/>
          <w:sz w:val="24"/>
        </w:rPr>
        <w:lastRenderedPageBreak/>
        <w:pict>
          <v:rect id="_x0000_s1141" style="position:absolute;left:0;text-align:left;margin-left:112pt;margin-top:-42.2pt;width:84pt;height:35.95pt;z-index:25180774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41" inset=",.3mm,,.3mm">
              <w:txbxContent>
                <w:p w:rsidR="00D551F9" w:rsidRPr="00405EBC" w:rsidRDefault="00D551F9" w:rsidP="00405EBC">
                  <w:pPr>
                    <w:snapToGrid w:val="0"/>
                    <w:spacing w:line="520" w:lineRule="atLeast"/>
                    <w:jc w:val="center"/>
                    <w:rPr>
                      <w:b/>
                      <w:bCs/>
                      <w:sz w:val="28"/>
                      <w:szCs w:val="28"/>
                    </w:rPr>
                  </w:pPr>
                  <w:r w:rsidRPr="00405EBC">
                    <w:rPr>
                      <w:rFonts w:hint="eastAsia"/>
                      <w:b/>
                      <w:bCs/>
                      <w:sz w:val="28"/>
                      <w:szCs w:val="28"/>
                    </w:rPr>
                    <w:t>护理园地</w:t>
                  </w:r>
                </w:p>
                <w:p w:rsidR="00D551F9" w:rsidRDefault="00D551F9" w:rsidP="00405EBC">
                  <w:pPr>
                    <w:rPr>
                      <w:szCs w:val="28"/>
                    </w:rPr>
                  </w:pPr>
                </w:p>
              </w:txbxContent>
            </v:textbox>
          </v:rect>
        </w:pict>
      </w:r>
      <w:r w:rsidR="006170CA" w:rsidRPr="009C199D">
        <w:rPr>
          <w:rFonts w:ascii="方正小标宋简体" w:eastAsia="方正小标宋简体" w:hAnsi="微软雅黑" w:hint="eastAsia"/>
          <w:bCs/>
          <w:sz w:val="32"/>
          <w:szCs w:val="32"/>
        </w:rPr>
        <w:t>学</w:t>
      </w:r>
      <w:proofErr w:type="gramStart"/>
      <w:r w:rsidR="006170CA" w:rsidRPr="009C199D">
        <w:rPr>
          <w:rFonts w:ascii="方正小标宋简体" w:eastAsia="方正小标宋简体" w:hAnsi="微软雅黑" w:hint="eastAsia"/>
          <w:bCs/>
          <w:sz w:val="32"/>
          <w:szCs w:val="32"/>
        </w:rPr>
        <w:t>归促思</w:t>
      </w:r>
      <w:proofErr w:type="gramEnd"/>
      <w:r w:rsidR="006170CA" w:rsidRPr="009C199D">
        <w:rPr>
          <w:rFonts w:ascii="方正小标宋简体" w:eastAsia="方正小标宋简体" w:hAnsi="微软雅黑" w:hint="eastAsia"/>
          <w:bCs/>
          <w:sz w:val="32"/>
          <w:szCs w:val="32"/>
        </w:rPr>
        <w:t>行——记参加安徽省综合性护理学术</w:t>
      </w:r>
      <w:proofErr w:type="gramStart"/>
      <w:r w:rsidR="006170CA" w:rsidRPr="009C199D">
        <w:rPr>
          <w:rFonts w:ascii="方正小标宋简体" w:eastAsia="方正小标宋简体" w:hAnsi="微软雅黑" w:hint="eastAsia"/>
          <w:bCs/>
          <w:sz w:val="32"/>
          <w:szCs w:val="32"/>
        </w:rPr>
        <w:t>交流线</w:t>
      </w:r>
      <w:proofErr w:type="gramEnd"/>
      <w:r w:rsidR="006170CA" w:rsidRPr="009C199D">
        <w:rPr>
          <w:rFonts w:ascii="方正小标宋简体" w:eastAsia="方正小标宋简体" w:hAnsi="微软雅黑" w:hint="eastAsia"/>
          <w:bCs/>
          <w:sz w:val="32"/>
          <w:szCs w:val="32"/>
        </w:rPr>
        <w:t>上培训会学习心得</w:t>
      </w:r>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12" style="position:absolute;left:0;text-align:left;margin-left:331.65pt;margin-top:-610.1pt;width:84pt;height:35.95pt;z-index:25177395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12" inset=",.3mm,,.3mm">
              <w:txbxContent>
                <w:p w:rsidR="00FE5BEE" w:rsidRPr="00405EBC" w:rsidRDefault="00FE5BEE" w:rsidP="00405EBC">
                  <w:pPr>
                    <w:snapToGrid w:val="0"/>
                    <w:spacing w:line="520" w:lineRule="atLeast"/>
                    <w:jc w:val="center"/>
                    <w:rPr>
                      <w:b/>
                      <w:bCs/>
                      <w:sz w:val="28"/>
                      <w:szCs w:val="28"/>
                    </w:rPr>
                  </w:pPr>
                  <w:r w:rsidRPr="00405EBC">
                    <w:rPr>
                      <w:rFonts w:hint="eastAsia"/>
                      <w:b/>
                      <w:bCs/>
                      <w:sz w:val="28"/>
                      <w:szCs w:val="28"/>
                    </w:rPr>
                    <w:t>护理园地</w:t>
                  </w:r>
                </w:p>
                <w:p w:rsidR="00FE5BEE" w:rsidRDefault="00FE5BEE" w:rsidP="00405EBC">
                  <w:pPr>
                    <w:rPr>
                      <w:szCs w:val="28"/>
                    </w:rPr>
                  </w:pPr>
                </w:p>
              </w:txbxContent>
            </v:textbox>
          </v:rect>
        </w:pict>
      </w:r>
      <w:r w:rsidR="006170CA" w:rsidRPr="00837FF0">
        <w:rPr>
          <w:rFonts w:ascii="仿宋_GB2312" w:eastAsia="仿宋_GB2312" w:hAnsi="微软雅黑" w:cs="微软雅黑" w:hint="eastAsia"/>
          <w:sz w:val="24"/>
        </w:rPr>
        <w:t>2022年11月4日-6日，我院护理部组织全院护理骨干参加长</w:t>
      </w:r>
      <w:proofErr w:type="gramStart"/>
      <w:r w:rsidR="006170CA" w:rsidRPr="00837FF0">
        <w:rPr>
          <w:rFonts w:ascii="仿宋_GB2312" w:eastAsia="仿宋_GB2312" w:hAnsi="微软雅黑" w:cs="微软雅黑" w:hint="eastAsia"/>
          <w:sz w:val="24"/>
        </w:rPr>
        <w:t>三角暨</w:t>
      </w:r>
      <w:proofErr w:type="gramEnd"/>
      <w:r w:rsidR="006170CA" w:rsidRPr="00837FF0">
        <w:rPr>
          <w:rFonts w:ascii="仿宋_GB2312" w:eastAsia="仿宋_GB2312" w:hAnsi="微软雅黑" w:cs="微软雅黑" w:hint="eastAsia"/>
          <w:sz w:val="24"/>
        </w:rPr>
        <w:t>安徽省综合性护理学术</w:t>
      </w:r>
      <w:proofErr w:type="gramStart"/>
      <w:r w:rsidR="006170CA" w:rsidRPr="00837FF0">
        <w:rPr>
          <w:rFonts w:ascii="仿宋_GB2312" w:eastAsia="仿宋_GB2312" w:hAnsi="微软雅黑" w:cs="微软雅黑" w:hint="eastAsia"/>
          <w:sz w:val="24"/>
        </w:rPr>
        <w:t>交流线</w:t>
      </w:r>
      <w:proofErr w:type="gramEnd"/>
      <w:r w:rsidR="006170CA" w:rsidRPr="00837FF0">
        <w:rPr>
          <w:rFonts w:ascii="仿宋_GB2312" w:eastAsia="仿宋_GB2312" w:hAnsi="微软雅黑" w:cs="微软雅黑" w:hint="eastAsia"/>
          <w:sz w:val="24"/>
        </w:rPr>
        <w:t>上培训会。本次综合性护理学术线上培训会，对我院护理质量管理、护理安全管理及护理专科的建设具有重要的指导意义，参会人员纷纷写下学习心得。</w:t>
      </w:r>
    </w:p>
    <w:p w:rsidR="006170CA" w:rsidRPr="00837FF0" w:rsidRDefault="006170CA" w:rsidP="00D551F9">
      <w:pPr>
        <w:snapToGrid w:val="0"/>
        <w:spacing w:line="420" w:lineRule="atLeast"/>
        <w:jc w:val="center"/>
        <w:rPr>
          <w:rFonts w:ascii="仿宋_GB2312" w:eastAsia="仿宋_GB2312" w:hAnsi="微软雅黑" w:cs="微软雅黑"/>
          <w:sz w:val="24"/>
        </w:rPr>
      </w:pPr>
      <w:r w:rsidRPr="00837FF0">
        <w:rPr>
          <w:rFonts w:ascii="仿宋_GB2312" w:eastAsia="仿宋_GB2312" w:hAnsi="微软雅黑" w:cs="微软雅黑" w:hint="eastAsia"/>
          <w:noProof/>
          <w:sz w:val="24"/>
        </w:rPr>
        <w:drawing>
          <wp:inline distT="0" distB="0" distL="114300" distR="114300">
            <wp:extent cx="1921397" cy="1921397"/>
            <wp:effectExtent l="19050" t="0" r="2653" b="0"/>
            <wp:docPr id="5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124" cstate="print"/>
                    <a:stretch>
                      <a:fillRect/>
                    </a:stretch>
                  </pic:blipFill>
                  <pic:spPr>
                    <a:xfrm>
                      <a:off x="0" y="0"/>
                      <a:ext cx="1923339" cy="1923339"/>
                    </a:xfrm>
                    <a:prstGeom prst="rect">
                      <a:avLst/>
                    </a:prstGeom>
                    <a:noFill/>
                    <a:ln w="9525">
                      <a:noFill/>
                    </a:ln>
                  </pic:spPr>
                </pic:pic>
              </a:graphicData>
            </a:graphic>
          </wp:inline>
        </w:drawing>
      </w:r>
    </w:p>
    <w:p w:rsidR="006170CA" w:rsidRPr="00837FF0" w:rsidRDefault="006170CA" w:rsidP="00A204E7">
      <w:pPr>
        <w:snapToGrid w:val="0"/>
        <w:spacing w:beforeLines="100" w:afterLines="50" w:line="420" w:lineRule="atLeast"/>
        <w:jc w:val="center"/>
        <w:rPr>
          <w:rFonts w:ascii="方正粗倩简体" w:eastAsia="方正粗倩简体" w:hAnsi="微软雅黑" w:cs="微软雅黑"/>
          <w:bCs/>
          <w:sz w:val="30"/>
          <w:szCs w:val="30"/>
        </w:rPr>
      </w:pPr>
      <w:r w:rsidRPr="00837FF0">
        <w:rPr>
          <w:rFonts w:ascii="方正粗倩简体" w:eastAsia="方正粗倩简体" w:hAnsi="微软雅黑" w:cs="微软雅黑" w:hint="eastAsia"/>
          <w:bCs/>
          <w:sz w:val="30"/>
          <w:szCs w:val="30"/>
        </w:rPr>
        <w:t xml:space="preserve">护理部 </w:t>
      </w:r>
      <w:proofErr w:type="gramStart"/>
      <w:r w:rsidRPr="00837FF0">
        <w:rPr>
          <w:rFonts w:ascii="方正粗倩简体" w:eastAsia="方正粗倩简体" w:hAnsi="微软雅黑" w:cs="微软雅黑" w:hint="eastAsia"/>
          <w:bCs/>
          <w:sz w:val="30"/>
          <w:szCs w:val="30"/>
        </w:rPr>
        <w:t>章雅文</w:t>
      </w:r>
      <w:proofErr w:type="gramEnd"/>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11" style="position:absolute;left:0;text-align:left;margin-left:331.45pt;margin-top:-558.5pt;width:84pt;height:35.95pt;z-index:25177292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11" inset=",.3mm,,.3mm">
              <w:txbxContent>
                <w:p w:rsidR="00FE5BEE" w:rsidRPr="00405EBC" w:rsidRDefault="00FE5BEE" w:rsidP="00405EBC">
                  <w:pPr>
                    <w:snapToGrid w:val="0"/>
                    <w:spacing w:line="520" w:lineRule="atLeast"/>
                    <w:jc w:val="center"/>
                    <w:rPr>
                      <w:b/>
                      <w:bCs/>
                      <w:sz w:val="28"/>
                      <w:szCs w:val="28"/>
                    </w:rPr>
                  </w:pPr>
                  <w:r w:rsidRPr="00405EBC">
                    <w:rPr>
                      <w:rFonts w:hint="eastAsia"/>
                      <w:b/>
                      <w:bCs/>
                      <w:sz w:val="28"/>
                      <w:szCs w:val="28"/>
                    </w:rPr>
                    <w:t>护理园地</w:t>
                  </w:r>
                </w:p>
                <w:p w:rsidR="00FE5BEE" w:rsidRDefault="00FE5BEE" w:rsidP="00405EBC">
                  <w:pPr>
                    <w:rPr>
                      <w:szCs w:val="28"/>
                    </w:rPr>
                  </w:pPr>
                </w:p>
              </w:txbxContent>
            </v:textbox>
          </v:rect>
        </w:pict>
      </w:r>
      <w:r w:rsidR="006170CA" w:rsidRPr="00837FF0">
        <w:rPr>
          <w:rFonts w:ascii="仿宋_GB2312" w:eastAsia="仿宋_GB2312" w:hAnsi="微软雅黑" w:cs="微软雅黑" w:hint="eastAsia"/>
          <w:sz w:val="24"/>
        </w:rPr>
        <w:t>11月4日—6日，我很荣幸参加由上海市、江苏省、浙江省及安徽省护理学会主办、安徽省护理学会承办的“第十九届长三角科技论坛护理青年学者高峰分论坛暨安徽省综合性护理学术交流会议”，自新冠肺炎疫情以来，能参加此次线上学术交流，我倍感珍惜，由于会议时间的关系，为了不影响正常工作，利用休息时间在</w:t>
      </w:r>
      <w:r w:rsidR="006170CA" w:rsidRPr="00837FF0">
        <w:rPr>
          <w:rFonts w:ascii="仿宋_GB2312" w:eastAsia="仿宋_GB2312" w:hAnsi="微软雅黑" w:cs="微软雅黑" w:hint="eastAsia"/>
          <w:sz w:val="24"/>
        </w:rPr>
        <w:lastRenderedPageBreak/>
        <w:t>家回看本次会议内容，可谓是护理大</w:t>
      </w:r>
      <w:proofErr w:type="gramStart"/>
      <w:r w:rsidR="006170CA" w:rsidRPr="00837FF0">
        <w:rPr>
          <w:rFonts w:ascii="仿宋_GB2312" w:eastAsia="仿宋_GB2312" w:hAnsi="微软雅黑" w:cs="微软雅黑" w:hint="eastAsia"/>
          <w:sz w:val="24"/>
        </w:rPr>
        <w:t>咖</w:t>
      </w:r>
      <w:proofErr w:type="gramEnd"/>
      <w:r w:rsidR="006170CA" w:rsidRPr="00837FF0">
        <w:rPr>
          <w:rFonts w:ascii="仿宋_GB2312" w:eastAsia="仿宋_GB2312" w:hAnsi="微软雅黑" w:cs="微软雅黑" w:hint="eastAsia"/>
          <w:sz w:val="24"/>
        </w:rPr>
        <w:t>云集，给我们带来了一场饕餮盛宴。</w:t>
      </w:r>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44" style="position:absolute;left:0;text-align:left;margin-left:.6pt;margin-top:-79.95pt;width:84pt;height:35.95pt;z-index:25181081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44" inset=",.3mm,,.3mm">
              <w:txbxContent>
                <w:p w:rsidR="00884C39" w:rsidRPr="00405EBC" w:rsidRDefault="00884C39" w:rsidP="00405EBC">
                  <w:pPr>
                    <w:snapToGrid w:val="0"/>
                    <w:spacing w:line="520" w:lineRule="atLeast"/>
                    <w:jc w:val="center"/>
                    <w:rPr>
                      <w:b/>
                      <w:bCs/>
                      <w:sz w:val="28"/>
                      <w:szCs w:val="28"/>
                    </w:rPr>
                  </w:pPr>
                  <w:r w:rsidRPr="00405EBC">
                    <w:rPr>
                      <w:rFonts w:hint="eastAsia"/>
                      <w:b/>
                      <w:bCs/>
                      <w:sz w:val="28"/>
                      <w:szCs w:val="28"/>
                    </w:rPr>
                    <w:t>护理园地</w:t>
                  </w:r>
                </w:p>
                <w:p w:rsidR="00884C39" w:rsidRDefault="00884C39" w:rsidP="00405EBC">
                  <w:pPr>
                    <w:rPr>
                      <w:szCs w:val="28"/>
                    </w:rPr>
                  </w:pPr>
                </w:p>
              </w:txbxContent>
            </v:textbox>
          </v:rect>
        </w:pict>
      </w:r>
      <w:r w:rsidR="006170CA" w:rsidRPr="00837FF0">
        <w:rPr>
          <w:rFonts w:ascii="仿宋_GB2312" w:eastAsia="仿宋_GB2312" w:hAnsi="微软雅黑" w:cs="微软雅黑" w:hint="eastAsia"/>
          <w:sz w:val="24"/>
        </w:rPr>
        <w:t>会议以“创新</w:t>
      </w:r>
      <w:r w:rsidR="006170CA" w:rsidRPr="00837FF0">
        <w:rPr>
          <w:rFonts w:ascii="微软雅黑" w:eastAsia="仿宋_GB2312" w:hAnsi="微软雅黑" w:cs="微软雅黑" w:hint="eastAsia"/>
          <w:sz w:val="24"/>
        </w:rPr>
        <w:t> </w:t>
      </w:r>
      <w:r w:rsidR="006170CA" w:rsidRPr="00837FF0">
        <w:rPr>
          <w:rFonts w:ascii="仿宋_GB2312" w:eastAsia="仿宋_GB2312" w:hAnsi="微软雅黑" w:cs="微软雅黑" w:hint="eastAsia"/>
          <w:sz w:val="24"/>
        </w:rPr>
        <w:t>融合 引领 发展”为主题，开设一个主会场，六个分会场，我参加的是主会场的学习交流，会议特别邀请嘉宾有上海市护理学会理事长吴蓓雯，江苏省护理学会理事长霍孝蓉，浙江省护理学会理事长胡斌春，安徽省护理学会理事长武义华，还有来自中华护理杂志社、复旦大学护理学院、苏州大学附属第二医院、麦谷商学等多名专家授课，她们带来课程有《护理论文题目常见问题与分析》、《专科护士培养的浙江实践》、《DRG背景下护士的角色和作用》、《“十四五”背景下护理管理的思与行》、《护理安全管理及护理文化构建》等等内容，其中由上海市复旦大学护理学院胡雁院长主讲的《临床护理实践中循证思维的培养》一课，给我带来了思考和学习方向，作为一名护理管理者，如何正确理解循证理念，建立循证思维，在护理实践中去融入循证思维呢？</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循证护理是护理人员在计划其护理活动过程中，审慎地、明确地、明智地将科研结论与临床经验，病人愿望相结合，获取证据，作为临床护理决策的依据的过程。开展循证思维驱</w:t>
      </w:r>
      <w:r w:rsidRPr="00837FF0">
        <w:rPr>
          <w:rFonts w:ascii="仿宋_GB2312" w:eastAsia="仿宋_GB2312" w:hAnsi="微软雅黑" w:cs="微软雅黑" w:hint="eastAsia"/>
          <w:sz w:val="24"/>
        </w:rPr>
        <w:lastRenderedPageBreak/>
        <w:t>动业务学习、护理查房及病历讨论是值得我们学习借鉴的地方。循证思维护理查房的特点：对真实病例在床旁进行针对性的分析，包括病史询问、体格检查、健康教育</w:t>
      </w:r>
      <w:r w:rsidRPr="00837FF0">
        <w:rPr>
          <w:rFonts w:ascii="微软雅黑" w:eastAsia="仿宋_GB2312" w:hAnsi="微软雅黑" w:cs="微软雅黑" w:hint="eastAsia"/>
          <w:sz w:val="24"/>
        </w:rPr>
        <w:t> </w:t>
      </w:r>
      <w:r w:rsidRPr="00837FF0">
        <w:rPr>
          <w:rFonts w:ascii="仿宋_GB2312" w:eastAsia="仿宋_GB2312" w:hAnsi="微软雅黑" w:cs="微软雅黑" w:hint="eastAsia"/>
          <w:sz w:val="24"/>
        </w:rPr>
        <w:t>、病史分析，其中前三部分在床旁进行，主查者需要与患者对话，了解患者的需求，不</w:t>
      </w:r>
      <w:proofErr w:type="gramStart"/>
      <w:r w:rsidRPr="00837FF0">
        <w:rPr>
          <w:rFonts w:ascii="仿宋_GB2312" w:eastAsia="仿宋_GB2312" w:hAnsi="微软雅黑" w:cs="微软雅黑" w:hint="eastAsia"/>
          <w:sz w:val="24"/>
        </w:rPr>
        <w:t>主张汇报</w:t>
      </w:r>
      <w:proofErr w:type="gramEnd"/>
      <w:r w:rsidRPr="00837FF0">
        <w:rPr>
          <w:rFonts w:ascii="仿宋_GB2312" w:eastAsia="仿宋_GB2312" w:hAnsi="微软雅黑" w:cs="微软雅黑" w:hint="eastAsia"/>
          <w:sz w:val="24"/>
        </w:rPr>
        <w:t>式对话，而是与患者的交流；“病史分析”有大量针对病史资料和理论证据的推理和假设，该部分不可在床旁进行，应在办公室进行病史分析，主查者需提前2-3天查看病史，思考该病例存在的护理问题和解决方法，分析病例特点和对护理问题的认识，根据循证医学查寻指南、系统评价、证据总结等循证资源，小组开展文献资料质量评价，获得对该病例主要护理问题的循证证据，准确标引证据来源，明确护理问题及护理措施的优先秩序，通过应用科学证据，完善该患者的护理方案。结合我院的护理查房及业务学习，相差甚远，我们还是固有的传统模式，机械性查房、被动学习，很少关注以研究为基础的实践，缺乏研究精神。</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循证护理的路程漫漫而修远。知识的掌握是基础，运用才是目的。非常感谢院领导给了我此次学习的机会，更让我从护理专家们的身上学到了做</w:t>
      </w:r>
      <w:r w:rsidRPr="00837FF0">
        <w:rPr>
          <w:rFonts w:ascii="仿宋_GB2312" w:eastAsia="仿宋_GB2312" w:hAnsi="微软雅黑" w:cs="微软雅黑" w:hint="eastAsia"/>
          <w:sz w:val="24"/>
        </w:rPr>
        <w:lastRenderedPageBreak/>
        <w:t>学问的态度和精神，指引我将不断努力学习与提升，积极开展循证实践，为患者带来高品质护理服务。</w:t>
      </w:r>
    </w:p>
    <w:p w:rsidR="006170CA" w:rsidRPr="00837FF0" w:rsidRDefault="006170CA" w:rsidP="00A204E7">
      <w:pPr>
        <w:snapToGrid w:val="0"/>
        <w:spacing w:beforeLines="100" w:afterLines="50" w:line="420" w:lineRule="atLeast"/>
        <w:jc w:val="center"/>
        <w:rPr>
          <w:rFonts w:ascii="方正粗倩简体" w:eastAsia="方正粗倩简体" w:hAnsi="微软雅黑" w:cs="微软雅黑"/>
          <w:bCs/>
          <w:sz w:val="30"/>
          <w:szCs w:val="30"/>
        </w:rPr>
      </w:pPr>
      <w:r w:rsidRPr="00837FF0">
        <w:rPr>
          <w:rFonts w:ascii="方正粗倩简体" w:eastAsia="方正粗倩简体" w:hAnsi="微软雅黑" w:cs="微软雅黑" w:hint="eastAsia"/>
          <w:bCs/>
          <w:sz w:val="30"/>
          <w:szCs w:val="30"/>
        </w:rPr>
        <w:t>骨脑科 胡蓉</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2022年11月4日-6日非常荣幸参加了“第十九届长三角科技论坛护理青年学者高峰分论坛暨安徽省综合性护理学术交流会议”，在这次会议中，来着安徽、浙江等地的经验丰富、德高望重的护理前辈们进行了</w:t>
      </w:r>
      <w:proofErr w:type="gramStart"/>
      <w:r w:rsidRPr="00837FF0">
        <w:rPr>
          <w:rFonts w:ascii="仿宋_GB2312" w:eastAsia="仿宋_GB2312" w:hAnsi="微软雅黑" w:cs="微软雅黑" w:hint="eastAsia"/>
          <w:sz w:val="24"/>
        </w:rPr>
        <w:t>一</w:t>
      </w:r>
      <w:proofErr w:type="gramEnd"/>
      <w:r w:rsidRPr="00837FF0">
        <w:rPr>
          <w:rFonts w:ascii="仿宋_GB2312" w:eastAsia="仿宋_GB2312" w:hAnsi="微软雅黑" w:cs="微软雅黑" w:hint="eastAsia"/>
          <w:sz w:val="24"/>
        </w:rPr>
        <w:t>堂堂精彩的授课，</w:t>
      </w:r>
      <w:proofErr w:type="gramStart"/>
      <w:r w:rsidRPr="00837FF0">
        <w:rPr>
          <w:rFonts w:ascii="仿宋_GB2312" w:eastAsia="仿宋_GB2312" w:hAnsi="微软雅黑" w:cs="微软雅黑" w:hint="eastAsia"/>
          <w:sz w:val="24"/>
        </w:rPr>
        <w:t>像暗夜里</w:t>
      </w:r>
      <w:proofErr w:type="gramEnd"/>
      <w:r w:rsidRPr="00837FF0">
        <w:rPr>
          <w:rFonts w:ascii="仿宋_GB2312" w:eastAsia="仿宋_GB2312" w:hAnsi="微软雅黑" w:cs="微软雅黑" w:hint="eastAsia"/>
          <w:sz w:val="24"/>
        </w:rPr>
        <w:t>的灯塔照亮了我，使我对护理管理和护理工作有了新的认识，更新了理念，增长了见识，开拓了眼界。</w:t>
      </w:r>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45" style="position:absolute;left:0;text-align:left;margin-left:336pt;margin-top:-356.7pt;width:84pt;height:35.95pt;z-index:25181184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45" inset=",.3mm,,.3mm">
              <w:txbxContent>
                <w:p w:rsidR="00884C39" w:rsidRPr="00405EBC" w:rsidRDefault="00884C39" w:rsidP="00884C39">
                  <w:pPr>
                    <w:snapToGrid w:val="0"/>
                    <w:spacing w:line="520" w:lineRule="atLeast"/>
                    <w:jc w:val="center"/>
                    <w:rPr>
                      <w:b/>
                      <w:bCs/>
                      <w:sz w:val="28"/>
                      <w:szCs w:val="28"/>
                    </w:rPr>
                  </w:pPr>
                  <w:r w:rsidRPr="00405EBC">
                    <w:rPr>
                      <w:rFonts w:hint="eastAsia"/>
                      <w:b/>
                      <w:bCs/>
                      <w:sz w:val="28"/>
                      <w:szCs w:val="28"/>
                    </w:rPr>
                    <w:t>护理园地</w:t>
                  </w:r>
                </w:p>
                <w:p w:rsidR="00884C39" w:rsidRDefault="00884C39" w:rsidP="00884C39">
                  <w:pPr>
                    <w:rPr>
                      <w:szCs w:val="28"/>
                    </w:rPr>
                  </w:pPr>
                </w:p>
              </w:txbxContent>
            </v:textbox>
          </v:rect>
        </w:pict>
      </w:r>
      <w:r w:rsidR="006170CA" w:rsidRPr="00837FF0">
        <w:rPr>
          <w:rFonts w:ascii="仿宋_GB2312" w:eastAsia="仿宋_GB2312" w:hAnsi="微软雅黑" w:cs="微软雅黑" w:hint="eastAsia"/>
          <w:sz w:val="24"/>
        </w:rPr>
        <w:t>“无危为安，无损为全”，护理安全管理是护理高质量的基础，是护理优质服务的关键，张建凤老师的《护理安全管理及护理文化构建》讲课从护理安全的重要性、影响护理安全因素、护理安全存在的问题原因分析及护理安全文化的构建等方面让我们认识到在临床护理工作中，只有增强安全意识，落实安全措施，做好安全监控，强化安全管理，牢固安全底线，才能促进护理质量的不断提高，列举的经典案例也是让我感受到护理安全就要“以人为本”，以保障人的生命健康为原则，要把法律意识贯穿于我</w:t>
      </w:r>
      <w:r w:rsidR="006170CA" w:rsidRPr="00837FF0">
        <w:rPr>
          <w:rFonts w:ascii="仿宋_GB2312" w:eastAsia="仿宋_GB2312" w:hAnsi="微软雅黑" w:cs="微软雅黑" w:hint="eastAsia"/>
          <w:sz w:val="24"/>
        </w:rPr>
        <w:lastRenderedPageBreak/>
        <w:t>们每项护理工作中。</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作为一名骨科护士，李伦兰老师关于脊柱方面的《脊髓损伤患者多维康复护理研究》这一课题对我来说是雪中送炭，在中国有200多万脊髓损伤患者，每十分钟就会产生一位，脊髓损伤患者除了给自己带来的致命的伤害还给家庭带来悲惨的生活状态，因其发病率高、致残率高、并发症</w:t>
      </w:r>
      <w:proofErr w:type="gramStart"/>
      <w:r w:rsidRPr="00837FF0">
        <w:rPr>
          <w:rFonts w:ascii="仿宋_GB2312" w:eastAsia="仿宋_GB2312" w:hAnsi="微软雅黑" w:cs="微软雅黑" w:hint="eastAsia"/>
          <w:sz w:val="24"/>
        </w:rPr>
        <w:t>多导致</w:t>
      </w:r>
      <w:proofErr w:type="gramEnd"/>
      <w:r w:rsidRPr="00837FF0">
        <w:rPr>
          <w:rFonts w:ascii="仿宋_GB2312" w:eastAsia="仿宋_GB2312" w:hAnsi="微软雅黑" w:cs="微软雅黑" w:hint="eastAsia"/>
          <w:sz w:val="24"/>
        </w:rPr>
        <w:t>脊髓损伤已成为全球突出的公共卫生问题，李老师从脊髓损伤患者流行病学现状、多维康复研究分享、思考的展望三方面进行授课，使我了解脊髓损伤患者康复过程需积极开展干预，包括居家康复和照护体验，做好功能康复和并发症的管理，可有效延缓其功能障碍发展进程，促进功能恢复，提升生活质量。</w:t>
      </w:r>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42" style="position:absolute;left:0;text-align:left;margin-left:332.6pt;margin-top:-618.5pt;width:84pt;height:35.95pt;z-index:25180876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42" inset=",.3mm,,.3mm">
              <w:txbxContent>
                <w:p w:rsidR="00D551F9" w:rsidRPr="00405EBC" w:rsidRDefault="00D551F9" w:rsidP="00405EBC">
                  <w:pPr>
                    <w:snapToGrid w:val="0"/>
                    <w:spacing w:line="520" w:lineRule="atLeast"/>
                    <w:jc w:val="center"/>
                    <w:rPr>
                      <w:b/>
                      <w:bCs/>
                      <w:sz w:val="28"/>
                      <w:szCs w:val="28"/>
                    </w:rPr>
                  </w:pPr>
                  <w:r w:rsidRPr="00405EBC">
                    <w:rPr>
                      <w:rFonts w:hint="eastAsia"/>
                      <w:b/>
                      <w:bCs/>
                      <w:sz w:val="28"/>
                      <w:szCs w:val="28"/>
                    </w:rPr>
                    <w:t>护理园地</w:t>
                  </w:r>
                </w:p>
                <w:p w:rsidR="00D551F9" w:rsidRDefault="00D551F9" w:rsidP="00405EBC">
                  <w:pPr>
                    <w:rPr>
                      <w:szCs w:val="28"/>
                    </w:rPr>
                  </w:pPr>
                </w:p>
              </w:txbxContent>
            </v:textbox>
          </v:rect>
        </w:pict>
      </w:r>
      <w:r w:rsidR="006170CA" w:rsidRPr="00837FF0">
        <w:rPr>
          <w:rFonts w:ascii="仿宋_GB2312" w:eastAsia="仿宋_GB2312" w:hAnsi="微软雅黑" w:cs="微软雅黑" w:hint="eastAsia"/>
          <w:sz w:val="24"/>
        </w:rPr>
        <w:t>2002年医疗事故处理条例出台后对护理病例的要求非常严格，到2018年医疗纠纷预防和处理条例的出台对护理病例要求更严格更完善，王松涛老师讲授的《浅析护理记录中存在的问题》向我们阐述了护理记录需要注意的问题和为加强护理记录采取的决策，并列举了几个因护理记录不及时或记录错误导致的纠纷案例，告诉我们护理记录要及时准确客观完整规范，要“写我所做，做我所写”。</w:t>
      </w:r>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lastRenderedPageBreak/>
        <w:pict>
          <v:rect id="_x0000_s1146" style="position:absolute;left:0;text-align:left;margin-left:1.25pt;margin-top:-38.5pt;width:84pt;height:35.95pt;z-index:25181286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46" inset=",.3mm,,.3mm">
              <w:txbxContent>
                <w:p w:rsidR="00884C39" w:rsidRPr="00405EBC" w:rsidRDefault="00884C39" w:rsidP="00884C39">
                  <w:pPr>
                    <w:snapToGrid w:val="0"/>
                    <w:spacing w:line="520" w:lineRule="atLeast"/>
                    <w:jc w:val="center"/>
                    <w:rPr>
                      <w:b/>
                      <w:bCs/>
                      <w:sz w:val="28"/>
                      <w:szCs w:val="28"/>
                    </w:rPr>
                  </w:pPr>
                  <w:r w:rsidRPr="00405EBC">
                    <w:rPr>
                      <w:rFonts w:hint="eastAsia"/>
                      <w:b/>
                      <w:bCs/>
                      <w:sz w:val="28"/>
                      <w:szCs w:val="28"/>
                    </w:rPr>
                    <w:t>护理园地</w:t>
                  </w:r>
                </w:p>
                <w:p w:rsidR="00884C39" w:rsidRDefault="00884C39" w:rsidP="00884C39">
                  <w:pPr>
                    <w:rPr>
                      <w:szCs w:val="28"/>
                    </w:rPr>
                  </w:pPr>
                </w:p>
              </w:txbxContent>
            </v:textbox>
          </v:rect>
        </w:pict>
      </w:r>
      <w:r w:rsidR="006170CA" w:rsidRPr="00837FF0">
        <w:rPr>
          <w:rFonts w:ascii="仿宋_GB2312" w:eastAsia="仿宋_GB2312" w:hAnsi="微软雅黑" w:cs="微软雅黑" w:hint="eastAsia"/>
          <w:sz w:val="24"/>
        </w:rPr>
        <w:t>在典型护理案例分享会上，各位老师分享的案例都让我受益匪浅，其中《一例大脑中动脉动脉瘤护理案例》让我收获颇丰，案例从基本病例到动脉瘤概述，从治疗手术方式到护理要点，最后还有健康宣教的内容，具体详细且剖析到位，让我对动脉瘤有了更深的了解。</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通过这次培训，让我深深的体会到，自己在学习上、工作上的不足和差距，俗话说打铁还需自身硬，在今后的工作中，我要用学习做杠杆，用坚持不懈做支点，努力提高自己的业务水平、管理能力、创新及科研能力，创建和谐上进的护理团队，为患者提供优质满意的服务，做一名优秀的护理管理者。</w:t>
      </w:r>
    </w:p>
    <w:p w:rsidR="006170CA" w:rsidRPr="00837FF0" w:rsidRDefault="006170CA" w:rsidP="00A204E7">
      <w:pPr>
        <w:snapToGrid w:val="0"/>
        <w:spacing w:beforeLines="100" w:afterLines="50" w:line="420" w:lineRule="atLeast"/>
        <w:jc w:val="center"/>
        <w:rPr>
          <w:rFonts w:ascii="方正粗倩简体" w:eastAsia="方正粗倩简体" w:hAnsi="微软雅黑" w:cs="微软雅黑"/>
          <w:bCs/>
          <w:sz w:val="30"/>
          <w:szCs w:val="30"/>
        </w:rPr>
      </w:pPr>
      <w:r w:rsidRPr="00837FF0">
        <w:rPr>
          <w:rFonts w:ascii="方正粗倩简体" w:eastAsia="方正粗倩简体" w:hAnsi="微软雅黑" w:cs="微软雅黑" w:hint="eastAsia"/>
          <w:bCs/>
          <w:sz w:val="30"/>
          <w:szCs w:val="30"/>
        </w:rPr>
        <w:t>急诊科 何凤</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再见金秋十月，迎来了有一丝丝寒意的十一月。在护理部的安排下，我有幸在线上学习了《第十九届长三角科技论坛护理青年学者高峰分论坛暨安徽省综合性护理学术交流会议》。本次学习是采取线上学习的授课，11月4日~6日利用夜间时间，观看回放了几十个课题，我主要学习的是11月6日上午的急诊</w:t>
      </w:r>
      <w:proofErr w:type="gramStart"/>
      <w:r w:rsidRPr="00837FF0">
        <w:rPr>
          <w:rFonts w:ascii="仿宋_GB2312" w:eastAsia="仿宋_GB2312" w:hAnsi="微软雅黑" w:cs="微软雅黑" w:hint="eastAsia"/>
          <w:sz w:val="24"/>
        </w:rPr>
        <w:t>急救分</w:t>
      </w:r>
      <w:proofErr w:type="gramEnd"/>
      <w:r w:rsidRPr="00837FF0">
        <w:rPr>
          <w:rFonts w:ascii="仿宋_GB2312" w:eastAsia="仿宋_GB2312" w:hAnsi="微软雅黑" w:cs="微软雅黑" w:hint="eastAsia"/>
          <w:sz w:val="24"/>
        </w:rPr>
        <w:t>会场。本次急诊急救分会场主要有7个课题，分别是</w:t>
      </w:r>
      <w:r w:rsidRPr="00837FF0">
        <w:rPr>
          <w:rFonts w:ascii="仿宋_GB2312" w:eastAsia="仿宋_GB2312" w:hAnsi="微软雅黑" w:cs="微软雅黑" w:hint="eastAsia"/>
          <w:sz w:val="24"/>
        </w:rPr>
        <w:lastRenderedPageBreak/>
        <w:t>《基于创伤中心建设的护理能力提升》《急诊护士职称晋身变化与材料准备》、《急诊学科发展与建设实践》、《急诊缺血性卒中绿道质量控制》、《急危重患者体液管理》、《严重创伤患者院内急诊管理》、《卒中急救绿色通道护士岗位设置及管理》。本次理论学习，不仅改变了我对急诊工作的认识，丰富了我的理论，同时提高了急救与监测能力，受益匪浅。</w:t>
      </w:r>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14" style="position:absolute;left:0;text-align:left;margin-left:.65pt;margin-top:-419.05pt;width:84pt;height:35.95pt;z-index:25177600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14" inset=",.3mm,,.3mm">
              <w:txbxContent>
                <w:p w:rsidR="00FE5BEE" w:rsidRPr="00405EBC" w:rsidRDefault="00FE5BEE" w:rsidP="00405EBC">
                  <w:pPr>
                    <w:snapToGrid w:val="0"/>
                    <w:spacing w:line="520" w:lineRule="atLeast"/>
                    <w:jc w:val="center"/>
                    <w:rPr>
                      <w:b/>
                      <w:bCs/>
                      <w:sz w:val="28"/>
                      <w:szCs w:val="28"/>
                    </w:rPr>
                  </w:pPr>
                  <w:r w:rsidRPr="00405EBC">
                    <w:rPr>
                      <w:rFonts w:hint="eastAsia"/>
                      <w:b/>
                      <w:bCs/>
                      <w:sz w:val="28"/>
                      <w:szCs w:val="28"/>
                    </w:rPr>
                    <w:t>护理园地</w:t>
                  </w:r>
                </w:p>
                <w:p w:rsidR="00FE5BEE" w:rsidRDefault="00FE5BEE" w:rsidP="00405EBC">
                  <w:pPr>
                    <w:rPr>
                      <w:szCs w:val="28"/>
                    </w:rPr>
                  </w:pPr>
                </w:p>
              </w:txbxContent>
            </v:textbox>
          </v:rect>
        </w:pict>
      </w:r>
      <w:r w:rsidR="006170CA" w:rsidRPr="00837FF0">
        <w:rPr>
          <w:rFonts w:ascii="仿宋_GB2312" w:eastAsia="仿宋_GB2312" w:hAnsi="微软雅黑" w:cs="微软雅黑" w:hint="eastAsia"/>
          <w:sz w:val="24"/>
        </w:rPr>
        <w:t>这里的每一位老师授课都很精彩实用，先说一下浙大二院金静芬老师授课的《基于创伤中心建设的护理能力提升》从中知晓了创伤护理的起源、创伤中心建设的重要性、国内外急诊创伤护士角色定位，创伤护士核心能力——沟通合作能力、临床实践能力、批判性思维及创新能力。从金老师的PPT课件中了解了浙大二院创伤中心的建设，急诊就是要快。速度就是创伤救治的灵魂。掌握了急诊创伤护士岗位及专科能力要求，必须要有良好的科学素养，较好的临床控制能力，较好的信息技术与应用，还有具备独立的实践能力。更要具备领导力、政策分析、理论决策、临床研究能力和卫生服务系统的优化。临床实践能力按层级培训：N1着重于基本护理能力，N2重点在护理重症病人的能力，N3整</w:t>
      </w:r>
      <w:r w:rsidR="006170CA" w:rsidRPr="00837FF0">
        <w:rPr>
          <w:rFonts w:ascii="仿宋_GB2312" w:eastAsia="仿宋_GB2312" w:hAnsi="微软雅黑" w:cs="微软雅黑" w:hint="eastAsia"/>
          <w:sz w:val="24"/>
        </w:rPr>
        <w:lastRenderedPageBreak/>
        <w:t>体护理实施和教学能力，N4专科护理发展及科研能力。</w:t>
      </w:r>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47" style="position:absolute;left:0;text-align:left;margin-left:333.15pt;margin-top:-80.75pt;width:84pt;height:35.95pt;z-index:25181388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47" inset=",.3mm,,.3mm">
              <w:txbxContent>
                <w:p w:rsidR="00884C39" w:rsidRPr="00405EBC" w:rsidRDefault="00884C39" w:rsidP="00884C39">
                  <w:pPr>
                    <w:snapToGrid w:val="0"/>
                    <w:spacing w:line="520" w:lineRule="atLeast"/>
                    <w:jc w:val="center"/>
                    <w:rPr>
                      <w:b/>
                      <w:bCs/>
                      <w:sz w:val="28"/>
                      <w:szCs w:val="28"/>
                    </w:rPr>
                  </w:pPr>
                  <w:r w:rsidRPr="00405EBC">
                    <w:rPr>
                      <w:rFonts w:hint="eastAsia"/>
                      <w:b/>
                      <w:bCs/>
                      <w:sz w:val="28"/>
                      <w:szCs w:val="28"/>
                    </w:rPr>
                    <w:t>护理园地</w:t>
                  </w:r>
                </w:p>
                <w:p w:rsidR="00884C39" w:rsidRDefault="00884C39" w:rsidP="00884C39">
                  <w:pPr>
                    <w:rPr>
                      <w:szCs w:val="28"/>
                    </w:rPr>
                  </w:pPr>
                </w:p>
              </w:txbxContent>
            </v:textbox>
          </v:rect>
        </w:pict>
      </w:r>
      <w:r w:rsidR="006170CA" w:rsidRPr="00837FF0">
        <w:rPr>
          <w:rFonts w:ascii="仿宋_GB2312" w:eastAsia="仿宋_GB2312" w:hAnsi="微软雅黑" w:cs="微软雅黑" w:hint="eastAsia"/>
          <w:sz w:val="24"/>
        </w:rPr>
        <w:t>范西真老师的《急诊医学学科发展》从急诊医学的概念到急诊医学的发展我有了更透彻的了解。掌握了急诊的救治特点：通过最少的病情资料，在对最短的时间内，以最敏捷的思维果断决策，用最简单有效的方法对患者进行救治。在救治过程中变化急聚、时间性强，随机性大，可控性小，疾病谱广泛、多学科交叉。抢救工作难度高、涉及面广，为重病人的诊治风险大、社会责任重。急诊医生护士社交能力、协调能力务必要出色。急诊专业内涵：本质是为了急危重症患者提供快速的医疗服务，邻域广泛，凡是涉及“急”的特征的医学</w:t>
      </w:r>
      <w:proofErr w:type="gramStart"/>
      <w:r w:rsidR="006170CA" w:rsidRPr="00837FF0">
        <w:rPr>
          <w:rFonts w:ascii="仿宋_GB2312" w:eastAsia="仿宋_GB2312" w:hAnsi="微软雅黑" w:cs="微软雅黑" w:hint="eastAsia"/>
          <w:sz w:val="24"/>
        </w:rPr>
        <w:t>现象均克纳入</w:t>
      </w:r>
      <w:proofErr w:type="gramEnd"/>
      <w:r w:rsidR="006170CA" w:rsidRPr="00837FF0">
        <w:rPr>
          <w:rFonts w:ascii="仿宋_GB2312" w:eastAsia="仿宋_GB2312" w:hAnsi="微软雅黑" w:cs="微软雅黑" w:hint="eastAsia"/>
          <w:sz w:val="24"/>
        </w:rPr>
        <w:t>急诊医学范畴，诊治疾病从心跳呼吸骤停到普通感冒。随着社会发展和人民生活水平的提高，人们对急救医疗的需求日益增长，推动急诊医学专业范畴不断扩展（外界压力），经过三十余年的发展，急诊医学自身不断成熟，促使其专业范畴逐渐扩大（内在驱动力）。急诊医学救治理念已从以往的单纯“紧急救治”转换成“紧急医疗服务”急诊救治的标准不断提高，不仅能“救命”还能“救好”。对于急诊医学学科的发展，我也看了</w:t>
      </w:r>
      <w:r w:rsidR="006170CA" w:rsidRPr="00837FF0">
        <w:rPr>
          <w:rFonts w:ascii="仿宋_GB2312" w:eastAsia="仿宋_GB2312" w:hAnsi="微软雅黑" w:cs="微软雅黑" w:hint="eastAsia"/>
          <w:sz w:val="24"/>
        </w:rPr>
        <w:lastRenderedPageBreak/>
        <w:t>一些文献，2022年《急诊科建设与管理指南》修订启动，急诊就是时间</w:t>
      </w:r>
      <w:proofErr w:type="gramStart"/>
      <w:r w:rsidR="006170CA" w:rsidRPr="00837FF0">
        <w:rPr>
          <w:rFonts w:ascii="仿宋_GB2312" w:eastAsia="仿宋_GB2312" w:hAnsi="微软雅黑" w:cs="微软雅黑" w:hint="eastAsia"/>
          <w:sz w:val="24"/>
        </w:rPr>
        <w:t>维度向“前”</w:t>
      </w:r>
      <w:proofErr w:type="gramEnd"/>
      <w:r w:rsidR="006170CA" w:rsidRPr="00837FF0">
        <w:rPr>
          <w:rFonts w:ascii="仿宋_GB2312" w:eastAsia="仿宋_GB2312" w:hAnsi="微软雅黑" w:cs="微软雅黑" w:hint="eastAsia"/>
          <w:sz w:val="24"/>
        </w:rPr>
        <w:t>、“后”伸展，由急诊室处置转变为涵盖院前急救、院内急诊救治、急诊重症监护室、专科紧急治疗的完整急救体系。涉及环节逐渐增多，需要进行体系化建设、科学化管理、以及使急诊医学达到新标准，新水准。急诊医学服务体系：</w:t>
      </w:r>
      <w:proofErr w:type="gramStart"/>
      <w:r w:rsidR="006170CA" w:rsidRPr="00837FF0">
        <w:rPr>
          <w:rFonts w:ascii="仿宋_GB2312" w:eastAsia="仿宋_GB2312" w:hAnsi="微软雅黑" w:cs="微软雅黑" w:hint="eastAsia"/>
          <w:sz w:val="24"/>
        </w:rPr>
        <w:t>全天侯</w:t>
      </w:r>
      <w:proofErr w:type="gramEnd"/>
      <w:r w:rsidR="006170CA" w:rsidRPr="00837FF0">
        <w:rPr>
          <w:rFonts w:ascii="仿宋_GB2312" w:eastAsia="仿宋_GB2312" w:hAnsi="微软雅黑" w:cs="微软雅黑" w:hint="eastAsia"/>
          <w:sz w:val="24"/>
        </w:rPr>
        <w:t>的急救网络，院前急救（含受过急救训练的非医务人员在事发现场的自救与互救）、院内急救、转诊专科，急诊急救医疗资源全面整合。急诊科是一个平台的科室，各救援体系参与者相互配合，零通道、短时效，高技术，为时间依赖性疾病的救治提供保障。对于急救战线前移、建设大急诊的思考，要加强急诊绿色通道的建设，实现院前急救、院内急救及各个专业科室的无缝对接，提高大家的急救意识，加强院前急救队伍的建设。加强急诊医护配合程度，建设训练有素、快速反应的团队，提升团队整体战斗力。张小红老师的《急诊缺血性卒中绿道质量控制》以及窦敏老师的《卒中急救绿色通道护士岗位设置及管理》从中学到了很多卒中中心建设的知识……看着一位</w:t>
      </w:r>
      <w:proofErr w:type="gramStart"/>
      <w:r w:rsidR="006170CA" w:rsidRPr="00837FF0">
        <w:rPr>
          <w:rFonts w:ascii="仿宋_GB2312" w:eastAsia="仿宋_GB2312" w:hAnsi="微软雅黑" w:cs="微软雅黑" w:hint="eastAsia"/>
          <w:sz w:val="24"/>
        </w:rPr>
        <w:t>位</w:t>
      </w:r>
      <w:proofErr w:type="gramEnd"/>
      <w:r w:rsidR="006170CA" w:rsidRPr="00837FF0">
        <w:rPr>
          <w:rFonts w:ascii="仿宋_GB2312" w:eastAsia="仿宋_GB2312" w:hAnsi="微软雅黑" w:cs="微软雅黑" w:hint="eastAsia"/>
          <w:sz w:val="24"/>
        </w:rPr>
        <w:t>老师的精彩授课，我也从中学到的讲课者的技巧与风姿，</w:t>
      </w:r>
      <w:r w:rsidR="006170CA" w:rsidRPr="00837FF0">
        <w:rPr>
          <w:rFonts w:ascii="仿宋_GB2312" w:eastAsia="仿宋_GB2312" w:hAnsi="微软雅黑" w:cs="微软雅黑" w:hint="eastAsia"/>
          <w:sz w:val="24"/>
        </w:rPr>
        <w:lastRenderedPageBreak/>
        <w:t>感受着模范的力量。</w:t>
      </w:r>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pict>
          <v:rect id="_x0000_s1148" style="position:absolute;left:0;text-align:left;margin-left:.15pt;margin-top:-58.55pt;width:84pt;height:35.95pt;z-index:25181491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48" inset=",.3mm,,.3mm">
              <w:txbxContent>
                <w:p w:rsidR="00884C39" w:rsidRPr="00405EBC" w:rsidRDefault="00884C39" w:rsidP="00884C39">
                  <w:pPr>
                    <w:snapToGrid w:val="0"/>
                    <w:spacing w:line="520" w:lineRule="atLeast"/>
                    <w:jc w:val="center"/>
                    <w:rPr>
                      <w:b/>
                      <w:bCs/>
                      <w:sz w:val="28"/>
                      <w:szCs w:val="28"/>
                    </w:rPr>
                  </w:pPr>
                  <w:r w:rsidRPr="00405EBC">
                    <w:rPr>
                      <w:rFonts w:hint="eastAsia"/>
                      <w:b/>
                      <w:bCs/>
                      <w:sz w:val="28"/>
                      <w:szCs w:val="28"/>
                    </w:rPr>
                    <w:t>护理园地</w:t>
                  </w:r>
                </w:p>
                <w:p w:rsidR="00884C39" w:rsidRDefault="00884C39" w:rsidP="00884C39">
                  <w:pPr>
                    <w:rPr>
                      <w:szCs w:val="28"/>
                    </w:rPr>
                  </w:pPr>
                </w:p>
              </w:txbxContent>
            </v:textbox>
          </v:rect>
        </w:pict>
      </w:r>
      <w:r>
        <w:rPr>
          <w:rFonts w:ascii="仿宋_GB2312" w:eastAsia="仿宋_GB2312" w:hAnsi="微软雅黑" w:cs="微软雅黑"/>
          <w:noProof/>
          <w:sz w:val="24"/>
        </w:rPr>
        <w:pict>
          <v:rect id="_x0000_s1116" style="position:absolute;left:0;text-align:left;margin-left:110.15pt;margin-top:-179.4pt;width:84pt;height:35.95pt;z-index:25177804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16" inset=",.3mm,,.3mm">
              <w:txbxContent>
                <w:p w:rsidR="00FE5BEE" w:rsidRPr="00405EBC" w:rsidRDefault="00FE5BEE" w:rsidP="00405EBC">
                  <w:pPr>
                    <w:snapToGrid w:val="0"/>
                    <w:spacing w:line="520" w:lineRule="atLeast"/>
                    <w:jc w:val="center"/>
                    <w:rPr>
                      <w:b/>
                      <w:bCs/>
                      <w:sz w:val="28"/>
                      <w:szCs w:val="28"/>
                    </w:rPr>
                  </w:pPr>
                  <w:r w:rsidRPr="00405EBC">
                    <w:rPr>
                      <w:rFonts w:hint="eastAsia"/>
                      <w:b/>
                      <w:bCs/>
                      <w:sz w:val="28"/>
                      <w:szCs w:val="28"/>
                    </w:rPr>
                    <w:t>护理园地</w:t>
                  </w:r>
                </w:p>
                <w:p w:rsidR="00FE5BEE" w:rsidRDefault="00FE5BEE" w:rsidP="00405EBC">
                  <w:pPr>
                    <w:rPr>
                      <w:szCs w:val="28"/>
                    </w:rPr>
                  </w:pPr>
                </w:p>
              </w:txbxContent>
            </v:textbox>
          </v:rect>
        </w:pict>
      </w:r>
      <w:r>
        <w:rPr>
          <w:rFonts w:ascii="仿宋_GB2312" w:eastAsia="仿宋_GB2312" w:hAnsi="微软雅黑" w:cs="微软雅黑"/>
          <w:noProof/>
          <w:sz w:val="24"/>
        </w:rPr>
        <w:pict>
          <v:rect id="_x0000_s1115" style="position:absolute;left:0;text-align:left;margin-left:110.15pt;margin-top:-319.2pt;width:84pt;height:35.95pt;z-index:25177702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15" inset=",.3mm,,.3mm">
              <w:txbxContent>
                <w:p w:rsidR="00FE5BEE" w:rsidRPr="00405EBC" w:rsidRDefault="00FE5BEE" w:rsidP="00405EBC">
                  <w:pPr>
                    <w:snapToGrid w:val="0"/>
                    <w:spacing w:line="520" w:lineRule="atLeast"/>
                    <w:jc w:val="center"/>
                    <w:rPr>
                      <w:b/>
                      <w:bCs/>
                      <w:sz w:val="28"/>
                      <w:szCs w:val="28"/>
                    </w:rPr>
                  </w:pPr>
                  <w:r w:rsidRPr="00405EBC">
                    <w:rPr>
                      <w:rFonts w:hint="eastAsia"/>
                      <w:b/>
                      <w:bCs/>
                      <w:sz w:val="28"/>
                      <w:szCs w:val="28"/>
                    </w:rPr>
                    <w:t>护理园地</w:t>
                  </w:r>
                </w:p>
                <w:p w:rsidR="00FE5BEE" w:rsidRDefault="00FE5BEE" w:rsidP="00405EBC">
                  <w:pPr>
                    <w:rPr>
                      <w:szCs w:val="28"/>
                    </w:rPr>
                  </w:pPr>
                </w:p>
              </w:txbxContent>
            </v:textbox>
          </v:rect>
        </w:pict>
      </w:r>
      <w:proofErr w:type="gramStart"/>
      <w:r w:rsidR="006170CA" w:rsidRPr="00837FF0">
        <w:rPr>
          <w:rFonts w:ascii="仿宋_GB2312" w:eastAsia="仿宋_GB2312" w:hAnsi="微软雅黑" w:cs="微软雅黑" w:hint="eastAsia"/>
          <w:sz w:val="24"/>
        </w:rPr>
        <w:t>此次理论</w:t>
      </w:r>
      <w:proofErr w:type="gramEnd"/>
      <w:r w:rsidR="006170CA" w:rsidRPr="00837FF0">
        <w:rPr>
          <w:rFonts w:ascii="仿宋_GB2312" w:eastAsia="仿宋_GB2312" w:hAnsi="微软雅黑" w:cs="微软雅黑" w:hint="eastAsia"/>
          <w:sz w:val="24"/>
        </w:rPr>
        <w:t>学习中，我对长三角高尖端的医学领域有了近距离接触和较多的了解，方知自己其实与专科老师的要求相差甚远，认识到护理事业职业内涵的深遂与广阔。领略了长三角内护理界精英在急诊护理事业中的探索与贡献，同时也使自己对急诊这份工作添加了更多的热情。在以后的工作中，我一定会怀着一颗感恩的心，努力工作，让自己进一步成长，加油！</w:t>
      </w:r>
    </w:p>
    <w:p w:rsidR="006170CA" w:rsidRPr="00837FF0" w:rsidRDefault="006170CA" w:rsidP="00A204E7">
      <w:pPr>
        <w:snapToGrid w:val="0"/>
        <w:spacing w:beforeLines="100" w:afterLines="50" w:line="420" w:lineRule="atLeast"/>
        <w:jc w:val="center"/>
        <w:rPr>
          <w:rFonts w:ascii="方正粗倩简体" w:eastAsia="方正粗倩简体" w:hAnsi="微软雅黑" w:cs="微软雅黑"/>
          <w:bCs/>
          <w:sz w:val="30"/>
          <w:szCs w:val="30"/>
        </w:rPr>
      </w:pPr>
      <w:r w:rsidRPr="00837FF0">
        <w:rPr>
          <w:rFonts w:ascii="方正粗倩简体" w:eastAsia="方正粗倩简体" w:hAnsi="微软雅黑" w:cs="微软雅黑" w:hint="eastAsia"/>
          <w:bCs/>
          <w:sz w:val="30"/>
          <w:szCs w:val="30"/>
        </w:rPr>
        <w:t>儿科 胡美红</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我有幸参加了第十九届长三角科技论坛护理青年学者高峰分论坛暨安徽省综合性护理学术交流会议线上学习班，为期三天的学习，带来新的理念、新的知识…，感谢医院领导给了我这次接受新思想、新事物和开阔视野的机会。</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我这次的培训的内容主要是儿科危重症的理论学习，通过这次学习，我也小有收获。此次学习班来自各省护理界大</w:t>
      </w:r>
      <w:proofErr w:type="gramStart"/>
      <w:r w:rsidRPr="00837FF0">
        <w:rPr>
          <w:rFonts w:ascii="仿宋_GB2312" w:eastAsia="仿宋_GB2312" w:hAnsi="微软雅黑" w:cs="微软雅黑" w:hint="eastAsia"/>
          <w:sz w:val="24"/>
        </w:rPr>
        <w:t>咖</w:t>
      </w:r>
      <w:proofErr w:type="gramEnd"/>
      <w:r w:rsidRPr="00837FF0">
        <w:rPr>
          <w:rFonts w:ascii="仿宋_GB2312" w:eastAsia="仿宋_GB2312" w:hAnsi="微软雅黑" w:cs="微软雅黑" w:hint="eastAsia"/>
          <w:sz w:val="24"/>
        </w:rPr>
        <w:t>精彩授课，内容丰富多样，从护理论文题目常见问题与分析到专科护理领域常见问题、后疫情时代灾害救援护理人才队伍建设与思考、典型案例分享……重点学习了《儿童静脉输液治疗临床实践循证指南》具体</w:t>
      </w:r>
      <w:r w:rsidRPr="00837FF0">
        <w:rPr>
          <w:rFonts w:ascii="仿宋_GB2312" w:eastAsia="仿宋_GB2312" w:hAnsi="微软雅黑" w:cs="微软雅黑" w:hint="eastAsia"/>
          <w:sz w:val="24"/>
        </w:rPr>
        <w:lastRenderedPageBreak/>
        <w:t xml:space="preserve">内容为：一、组建静脉输液治疗团队 </w:t>
      </w:r>
      <w:r w:rsidRPr="00837FF0">
        <w:rPr>
          <w:rFonts w:ascii="微软雅黑" w:eastAsia="仿宋_GB2312" w:hAnsi="微软雅黑" w:cs="微软雅黑" w:hint="eastAsia"/>
          <w:sz w:val="24"/>
        </w:rPr>
        <w:t> </w:t>
      </w:r>
      <w:r w:rsidRPr="00837FF0">
        <w:rPr>
          <w:rFonts w:ascii="仿宋_GB2312" w:eastAsia="仿宋_GB2312" w:hAnsi="微软雅黑" w:cs="微软雅黑" w:hint="eastAsia"/>
          <w:sz w:val="24"/>
        </w:rPr>
        <w:t>静脉输液治疗团队的建制；二、选择静脉输液装置；三、静脉输液装置的置入和拔除四、静脉输液装置的使用和维护；五、静脉输液装置相关并发症。</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2021 版《儿童静脉输液治疗临床实践循证指南》解答了儿科医护人员在静脉输液治疗中的主要问题， 为临床实践提供了专业指引。但在临床应用中需注意证据应用的可行性、适宜性、有效性和临床意义，方能切实为儿科患者的静脉输液实践保驾护航。</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在这次培训过程中，我对省内高尖端的医学领域有了较多的了解，认识到护理事业职业内涵的深遂与广阔，领略了省内护理界精英在儿科护理事业中的探索与奉献，同时也使自己对儿科这份工作增添了更多的热情。我也要做得更好！</w:t>
      </w:r>
    </w:p>
    <w:p w:rsidR="006170CA" w:rsidRPr="00837FF0" w:rsidRDefault="006170CA" w:rsidP="00A204E7">
      <w:pPr>
        <w:snapToGrid w:val="0"/>
        <w:spacing w:beforeLines="100" w:afterLines="50" w:line="420" w:lineRule="atLeast"/>
        <w:jc w:val="center"/>
        <w:rPr>
          <w:rFonts w:ascii="方正粗倩简体" w:eastAsia="方正粗倩简体" w:hAnsi="微软雅黑" w:cs="微软雅黑"/>
          <w:bCs/>
          <w:sz w:val="30"/>
          <w:szCs w:val="30"/>
        </w:rPr>
      </w:pPr>
      <w:r w:rsidRPr="00837FF0">
        <w:rPr>
          <w:rFonts w:ascii="方正粗倩简体" w:eastAsia="方正粗倩简体" w:hAnsi="微软雅黑" w:cs="微软雅黑" w:hint="eastAsia"/>
          <w:bCs/>
          <w:sz w:val="30"/>
          <w:szCs w:val="30"/>
        </w:rPr>
        <w:t>外二科 程妍</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疫情之下阻挡不了护理人的学习热情。感谢院领导给予的这次难得的学习机会，有幸参加了第十九届长三角科技论坛护理青年学者高峰分论坛暨安徽省综合性护理学术交流会议线上学习班，为期三天的学习，带来新的理念、新的知识…</w:t>
      </w:r>
    </w:p>
    <w:p w:rsidR="006170CA" w:rsidRPr="00837FF0" w:rsidRDefault="00397602" w:rsidP="00D551F9">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noProof/>
          <w:sz w:val="24"/>
        </w:rPr>
        <w:lastRenderedPageBreak/>
        <w:pict>
          <v:rect id="_x0000_s1149" style="position:absolute;left:0;text-align:left;margin-left:332.55pt;margin-top:-40.15pt;width:84pt;height:35.95pt;z-index:25181593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49" inset=",.3mm,,.3mm">
              <w:txbxContent>
                <w:p w:rsidR="00884C39" w:rsidRPr="00405EBC" w:rsidRDefault="00884C39" w:rsidP="00884C39">
                  <w:pPr>
                    <w:snapToGrid w:val="0"/>
                    <w:spacing w:line="520" w:lineRule="atLeast"/>
                    <w:jc w:val="center"/>
                    <w:rPr>
                      <w:b/>
                      <w:bCs/>
                      <w:sz w:val="28"/>
                      <w:szCs w:val="28"/>
                    </w:rPr>
                  </w:pPr>
                  <w:r>
                    <w:rPr>
                      <w:rFonts w:hint="eastAsia"/>
                      <w:b/>
                      <w:bCs/>
                      <w:sz w:val="28"/>
                      <w:szCs w:val="28"/>
                    </w:rPr>
                    <w:t>医院文化</w:t>
                  </w:r>
                </w:p>
                <w:p w:rsidR="00884C39" w:rsidRDefault="00884C39" w:rsidP="00884C39">
                  <w:pPr>
                    <w:rPr>
                      <w:szCs w:val="28"/>
                    </w:rPr>
                  </w:pPr>
                </w:p>
              </w:txbxContent>
            </v:textbox>
          </v:rect>
        </w:pict>
      </w:r>
      <w:r w:rsidR="006170CA" w:rsidRPr="00837FF0">
        <w:rPr>
          <w:rFonts w:ascii="仿宋_GB2312" w:eastAsia="仿宋_GB2312" w:hAnsi="微软雅黑" w:cs="微软雅黑" w:hint="eastAsia"/>
          <w:sz w:val="24"/>
        </w:rPr>
        <w:t>此次学习班来自各省护理界大</w:t>
      </w:r>
      <w:proofErr w:type="gramStart"/>
      <w:r w:rsidR="006170CA" w:rsidRPr="00837FF0">
        <w:rPr>
          <w:rFonts w:ascii="仿宋_GB2312" w:eastAsia="仿宋_GB2312" w:hAnsi="微软雅黑" w:cs="微软雅黑" w:hint="eastAsia"/>
          <w:sz w:val="24"/>
        </w:rPr>
        <w:t>咖</w:t>
      </w:r>
      <w:proofErr w:type="gramEnd"/>
      <w:r w:rsidR="006170CA" w:rsidRPr="00837FF0">
        <w:rPr>
          <w:rFonts w:ascii="仿宋_GB2312" w:eastAsia="仿宋_GB2312" w:hAnsi="微软雅黑" w:cs="微软雅黑" w:hint="eastAsia"/>
          <w:sz w:val="24"/>
        </w:rPr>
        <w:t>精彩授课，内容丰富多样，从护理论文题目常见问题与分析到专科护理领域常见问题、后疫情时代灾害救援护理人才队伍建设与思考、典型案例分享……重点学习了由静</w:t>
      </w:r>
      <w:proofErr w:type="gramStart"/>
      <w:r w:rsidR="006170CA" w:rsidRPr="00837FF0">
        <w:rPr>
          <w:rFonts w:ascii="仿宋_GB2312" w:eastAsia="仿宋_GB2312" w:hAnsi="微软雅黑" w:cs="微软雅黑" w:hint="eastAsia"/>
          <w:sz w:val="24"/>
        </w:rPr>
        <w:t>疗界大咖</w:t>
      </w:r>
      <w:proofErr w:type="gramEnd"/>
      <w:r w:rsidR="006170CA" w:rsidRPr="00837FF0">
        <w:rPr>
          <w:rFonts w:ascii="仿宋_GB2312" w:eastAsia="仿宋_GB2312" w:hAnsi="微软雅黑" w:cs="微软雅黑" w:hint="eastAsia"/>
          <w:sz w:val="24"/>
        </w:rPr>
        <w:t>吴丹老师分享的“血管通路装置并发症管理与实践”—2021INS输液治疗实践标准解读，专业的发展要用</w:t>
      </w:r>
      <w:proofErr w:type="gramStart"/>
      <w:r w:rsidR="006170CA" w:rsidRPr="00837FF0">
        <w:rPr>
          <w:rFonts w:ascii="仿宋_GB2312" w:eastAsia="仿宋_GB2312" w:hAnsi="微软雅黑" w:cs="微软雅黑" w:hint="eastAsia"/>
          <w:sz w:val="24"/>
        </w:rPr>
        <w:t>询</w:t>
      </w:r>
      <w:proofErr w:type="gramEnd"/>
      <w:r w:rsidR="006170CA" w:rsidRPr="00837FF0">
        <w:rPr>
          <w:rFonts w:ascii="仿宋_GB2312" w:eastAsia="仿宋_GB2312" w:hAnsi="微软雅黑" w:cs="微软雅黑" w:hint="eastAsia"/>
          <w:sz w:val="24"/>
        </w:rPr>
        <w:t>证</w:t>
      </w:r>
      <w:proofErr w:type="gramStart"/>
      <w:r w:rsidR="006170CA" w:rsidRPr="00837FF0">
        <w:rPr>
          <w:rFonts w:ascii="仿宋_GB2312" w:eastAsia="仿宋_GB2312" w:hAnsi="微软雅黑" w:cs="微软雅黑" w:hint="eastAsia"/>
          <w:sz w:val="24"/>
        </w:rPr>
        <w:t>助力她</w:t>
      </w:r>
      <w:proofErr w:type="gramEnd"/>
      <w:r w:rsidR="006170CA" w:rsidRPr="00837FF0">
        <w:rPr>
          <w:rFonts w:ascii="仿宋_GB2312" w:eastAsia="仿宋_GB2312" w:hAnsi="微软雅黑" w:cs="微软雅黑" w:hint="eastAsia"/>
          <w:sz w:val="24"/>
        </w:rPr>
        <w:t>从静脉炎、渗出与外渗、神经损伤、堵管、感染、导管损坏、空气栓塞、导管相关性深静脉血栓、血管通路装置异位、导管相关性皮损十个方面进行了全面的解读，强调护理评估贯穿全过程，是预防并发症发生的重点，要正确识别风险，特殊患者特殊用药期间更加体现评估的重要性；干预方法都应该建立在</w:t>
      </w:r>
      <w:proofErr w:type="gramStart"/>
      <w:r w:rsidR="006170CA" w:rsidRPr="00837FF0">
        <w:rPr>
          <w:rFonts w:ascii="仿宋_GB2312" w:eastAsia="仿宋_GB2312" w:hAnsi="微软雅黑" w:cs="微软雅黑" w:hint="eastAsia"/>
          <w:sz w:val="24"/>
        </w:rPr>
        <w:t>询</w:t>
      </w:r>
      <w:proofErr w:type="gramEnd"/>
      <w:r w:rsidR="006170CA" w:rsidRPr="00837FF0">
        <w:rPr>
          <w:rFonts w:ascii="仿宋_GB2312" w:eastAsia="仿宋_GB2312" w:hAnsi="微软雅黑" w:cs="微软雅黑" w:hint="eastAsia"/>
          <w:sz w:val="24"/>
        </w:rPr>
        <w:t>证的基础上；实践中应对照标准，严格遵循标准，同时动态评估，与时俱进跟上、促</w:t>
      </w:r>
      <w:proofErr w:type="gramStart"/>
      <w:r w:rsidR="006170CA" w:rsidRPr="00837FF0">
        <w:rPr>
          <w:rFonts w:ascii="仿宋_GB2312" w:eastAsia="仿宋_GB2312" w:hAnsi="微软雅黑" w:cs="微软雅黑" w:hint="eastAsia"/>
          <w:sz w:val="24"/>
        </w:rPr>
        <w:t>动专业</w:t>
      </w:r>
      <w:proofErr w:type="gramEnd"/>
      <w:r w:rsidR="006170CA" w:rsidRPr="00837FF0">
        <w:rPr>
          <w:rFonts w:ascii="仿宋_GB2312" w:eastAsia="仿宋_GB2312" w:hAnsi="微软雅黑" w:cs="微软雅黑" w:hint="eastAsia"/>
          <w:sz w:val="24"/>
        </w:rPr>
        <w:t>的发展。静脉治疗过程中护理人员要用专业的知识认真评估输液装置、输液辅助用品、患者、并发症的症状和体征：操作中严格操作规范：用敏锐的观察力及时发现输液过程中的问题，并用循</w:t>
      </w:r>
      <w:proofErr w:type="gramStart"/>
      <w:r w:rsidR="006170CA" w:rsidRPr="00837FF0">
        <w:rPr>
          <w:rFonts w:ascii="仿宋_GB2312" w:eastAsia="仿宋_GB2312" w:hAnsi="微软雅黑" w:cs="微软雅黑" w:hint="eastAsia"/>
          <w:sz w:val="24"/>
        </w:rPr>
        <w:t>证依据</w:t>
      </w:r>
      <w:proofErr w:type="gramEnd"/>
      <w:r w:rsidR="006170CA" w:rsidRPr="00837FF0">
        <w:rPr>
          <w:rFonts w:ascii="仿宋_GB2312" w:eastAsia="仿宋_GB2312" w:hAnsi="微软雅黑" w:cs="微软雅黑" w:hint="eastAsia"/>
          <w:sz w:val="24"/>
        </w:rPr>
        <w:t>去解决问题：根据输液治疗不良事件数据统计分析改进，达到质量持续改进，确保输液治疗患者安全。陶秀彬老师“VCAI预防质量评</w:t>
      </w:r>
      <w:r w:rsidR="006170CA" w:rsidRPr="00837FF0">
        <w:rPr>
          <w:rFonts w:ascii="仿宋_GB2312" w:eastAsia="仿宋_GB2312" w:hAnsi="微软雅黑" w:cs="微软雅黑" w:hint="eastAsia"/>
          <w:sz w:val="24"/>
        </w:rPr>
        <w:lastRenderedPageBreak/>
        <w:t>价标准解读及临床攻略讲解”，VCAI即血管导管相关性感染，是防控重要质量之一，从定义到质量标准的解读，包括置管过程、日常维护、如何进行导管部位、建立最大的无菌屏障、皮肤消毒液的选择，提倡管腔少、管径小的导管，尽量减少输液附加装置，强调输液装置更换时间取决于使用药物性质及时长等等，众多的一些细节方面，给大家进行了详细的解读，专业且实用。</w:t>
      </w:r>
    </w:p>
    <w:p w:rsidR="006170CA" w:rsidRPr="00837FF0" w:rsidRDefault="006170CA" w:rsidP="00D551F9">
      <w:pPr>
        <w:snapToGrid w:val="0"/>
        <w:spacing w:line="420" w:lineRule="atLeast"/>
        <w:ind w:firstLineChars="200" w:firstLine="480"/>
        <w:jc w:val="left"/>
        <w:rPr>
          <w:rFonts w:ascii="仿宋_GB2312" w:eastAsia="仿宋_GB2312" w:hAnsi="微软雅黑" w:cs="微软雅黑"/>
          <w:sz w:val="24"/>
        </w:rPr>
      </w:pPr>
      <w:r w:rsidRPr="00837FF0">
        <w:rPr>
          <w:rFonts w:ascii="仿宋_GB2312" w:eastAsia="仿宋_GB2312" w:hAnsi="微软雅黑" w:cs="微软雅黑" w:hint="eastAsia"/>
          <w:sz w:val="24"/>
        </w:rPr>
        <w:t>静</w:t>
      </w:r>
      <w:proofErr w:type="gramStart"/>
      <w:r w:rsidRPr="00837FF0">
        <w:rPr>
          <w:rFonts w:ascii="仿宋_GB2312" w:eastAsia="仿宋_GB2312" w:hAnsi="微软雅黑" w:cs="微软雅黑" w:hint="eastAsia"/>
          <w:sz w:val="24"/>
        </w:rPr>
        <w:t>疗工作</w:t>
      </w:r>
      <w:proofErr w:type="gramEnd"/>
      <w:r w:rsidRPr="00837FF0">
        <w:rPr>
          <w:rFonts w:ascii="仿宋_GB2312" w:eastAsia="仿宋_GB2312" w:hAnsi="微软雅黑" w:cs="微软雅黑" w:hint="eastAsia"/>
          <w:sz w:val="24"/>
        </w:rPr>
        <w:t>任重道远，通过此次学习，涨了知识、更新了理念，今后定将理论与实践相结合，规范静疗操作规程，保障患者静脉输液安全！</w:t>
      </w:r>
    </w:p>
    <w:p w:rsidR="004A4FA7" w:rsidRDefault="004A4FA7" w:rsidP="00A204E7">
      <w:pPr>
        <w:snapToGrid w:val="0"/>
        <w:spacing w:beforeLines="50" w:line="42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w:t>
      </w:r>
      <w:r>
        <w:rPr>
          <w:rFonts w:ascii="黑体" w:eastAsia="黑体" w:hAnsi="黑体" w:hint="eastAsia"/>
          <w:b/>
          <w:color w:val="000000" w:themeColor="text1"/>
          <w:sz w:val="24"/>
        </w:rPr>
        <w:t>医院文化</w:t>
      </w:r>
      <w:r>
        <w:rPr>
          <w:rFonts w:ascii="华文中宋" w:eastAsia="华文中宋" w:hAnsi="华文中宋" w:hint="eastAsia"/>
          <w:b/>
          <w:color w:val="000000" w:themeColor="text1"/>
          <w:sz w:val="24"/>
        </w:rPr>
        <w:t>◇</w:t>
      </w:r>
    </w:p>
    <w:p w:rsidR="00FA26F4" w:rsidRPr="00FA26F4" w:rsidRDefault="00FA26F4" w:rsidP="00A204E7">
      <w:pPr>
        <w:snapToGrid w:val="0"/>
        <w:spacing w:beforeLines="50" w:afterLines="50" w:line="420" w:lineRule="atLeast"/>
        <w:jc w:val="center"/>
        <w:rPr>
          <w:rFonts w:ascii="方正大黑简体" w:eastAsia="方正大黑简体" w:hAnsi="华文中宋"/>
          <w:color w:val="000000" w:themeColor="text1"/>
          <w:sz w:val="28"/>
          <w:szCs w:val="28"/>
        </w:rPr>
      </w:pPr>
      <w:r w:rsidRPr="00FA26F4">
        <w:rPr>
          <w:rFonts w:ascii="方正大黑简体" w:eastAsia="方正大黑简体" w:hAnsi="华文中宋" w:hint="eastAsia"/>
          <w:color w:val="000000" w:themeColor="text1"/>
          <w:sz w:val="28"/>
          <w:szCs w:val="28"/>
        </w:rPr>
        <w:t>【喜讯】</w:t>
      </w:r>
    </w:p>
    <w:p w:rsidR="00FA26F4" w:rsidRPr="00FA26F4" w:rsidRDefault="00923101" w:rsidP="00D551F9">
      <w:pPr>
        <w:pStyle w:val="a8"/>
        <w:snapToGrid w:val="0"/>
        <w:spacing w:beforeAutospacing="0" w:afterAutospacing="0" w:line="420" w:lineRule="atLeast"/>
        <w:jc w:val="center"/>
        <w:rPr>
          <w:rFonts w:ascii="方正小标宋简体" w:eastAsia="方正小标宋简体" w:hAnsi="微软雅黑" w:cs="微软雅黑"/>
          <w:color w:val="000000" w:themeColor="text1"/>
          <w:sz w:val="32"/>
          <w:szCs w:val="32"/>
        </w:rPr>
      </w:pPr>
      <w:r>
        <w:rPr>
          <w:rFonts w:ascii="方正小标宋简体" w:eastAsia="方正小标宋简体" w:hAnsi="微软雅黑" w:cs="微软雅黑" w:hint="eastAsia"/>
          <w:color w:val="000000" w:themeColor="text1"/>
          <w:sz w:val="32"/>
          <w:szCs w:val="32"/>
        </w:rPr>
        <w:t>我院</w:t>
      </w:r>
      <w:r w:rsidR="00FA26F4" w:rsidRPr="00FA26F4">
        <w:rPr>
          <w:rFonts w:ascii="方正小标宋简体" w:eastAsia="方正小标宋简体" w:hAnsi="微软雅黑" w:cs="微软雅黑" w:hint="eastAsia"/>
          <w:color w:val="000000" w:themeColor="text1"/>
          <w:sz w:val="32"/>
          <w:szCs w:val="32"/>
        </w:rPr>
        <w:t>院长高玉明荣获安徽省首届“卫生健康杰出人才”荣誉称号</w:t>
      </w:r>
    </w:p>
    <w:p w:rsidR="00FA26F4" w:rsidRPr="00837FF0" w:rsidRDefault="00FA26F4" w:rsidP="00884C39">
      <w:pPr>
        <w:pStyle w:val="a8"/>
        <w:snapToGrid w:val="0"/>
        <w:spacing w:beforeAutospacing="0" w:afterAutospacing="0" w:line="440" w:lineRule="atLeast"/>
        <w:ind w:firstLine="473"/>
        <w:rPr>
          <w:rFonts w:ascii="仿宋_GB2312" w:eastAsia="仿宋_GB2312" w:hAnsi="微软雅黑" w:cs="微软雅黑"/>
          <w:color w:val="000000" w:themeColor="text1"/>
        </w:rPr>
      </w:pPr>
      <w:r w:rsidRPr="00837FF0">
        <w:rPr>
          <w:rFonts w:ascii="仿宋_GB2312" w:eastAsia="仿宋_GB2312" w:hAnsi="微软雅黑" w:cs="微软雅黑" w:hint="eastAsia"/>
          <w:color w:val="000000" w:themeColor="text1"/>
        </w:rPr>
        <w:t>近日，安徽省卫生健康委公布了安徽省首届“卫生健康杰出人才”评选结果，我院院长高玉明获此殊荣。</w:t>
      </w:r>
    </w:p>
    <w:p w:rsidR="00FA26F4" w:rsidRPr="00837FF0" w:rsidRDefault="00397602" w:rsidP="00884C39">
      <w:pPr>
        <w:pStyle w:val="a8"/>
        <w:snapToGrid w:val="0"/>
        <w:spacing w:beforeAutospacing="0" w:afterAutospacing="0" w:line="440" w:lineRule="atLeast"/>
        <w:ind w:firstLine="473"/>
        <w:rPr>
          <w:rFonts w:ascii="仿宋_GB2312" w:eastAsia="仿宋_GB2312" w:hAnsi="微软雅黑" w:cs="微软雅黑"/>
          <w:color w:val="000000" w:themeColor="text1"/>
        </w:rPr>
      </w:pPr>
      <w:r w:rsidRPr="00397602">
        <w:rPr>
          <w:rFonts w:ascii="仿宋_GB2312" w:eastAsia="仿宋_GB2312" w:hAnsi="微软雅黑" w:cs="微软雅黑"/>
          <w:noProof/>
        </w:rPr>
        <w:pict>
          <v:rect id="_x0000_s1117" style="position:absolute;left:0;text-align:left;margin-left:333.4pt;margin-top:-593.8pt;width:84pt;height:35.95pt;z-index:25177907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17" inset=",.3mm,,.3mm">
              <w:txbxContent>
                <w:p w:rsidR="00FE5BEE" w:rsidRPr="00405EBC" w:rsidRDefault="00FE5BEE" w:rsidP="00405EBC">
                  <w:pPr>
                    <w:snapToGrid w:val="0"/>
                    <w:spacing w:line="520" w:lineRule="atLeast"/>
                    <w:jc w:val="center"/>
                    <w:rPr>
                      <w:b/>
                      <w:bCs/>
                      <w:sz w:val="28"/>
                      <w:szCs w:val="28"/>
                    </w:rPr>
                  </w:pPr>
                  <w:r>
                    <w:rPr>
                      <w:rFonts w:hint="eastAsia"/>
                      <w:b/>
                      <w:bCs/>
                      <w:sz w:val="28"/>
                      <w:szCs w:val="28"/>
                    </w:rPr>
                    <w:t>医院文化</w:t>
                  </w:r>
                </w:p>
                <w:p w:rsidR="00FE5BEE" w:rsidRDefault="00FE5BEE" w:rsidP="00405EBC">
                  <w:pPr>
                    <w:rPr>
                      <w:szCs w:val="28"/>
                    </w:rPr>
                  </w:pPr>
                </w:p>
              </w:txbxContent>
            </v:textbox>
          </v:rect>
        </w:pict>
      </w:r>
      <w:r w:rsidR="00FA26F4" w:rsidRPr="00837FF0">
        <w:rPr>
          <w:rFonts w:ascii="仿宋_GB2312" w:eastAsia="仿宋_GB2312" w:hAnsi="微软雅黑" w:cs="微软雅黑" w:hint="eastAsia"/>
          <w:color w:val="000000" w:themeColor="text1"/>
        </w:rPr>
        <w:t>根据中共安徽省委组织部、安徽省卫生健康委员会、安徽省人力资源与社会保障厅和安徽省财政厅《关于印发&lt;关于实施“江淮名医”培育工程</w:t>
      </w:r>
      <w:r w:rsidR="00FA26F4" w:rsidRPr="00837FF0">
        <w:rPr>
          <w:rFonts w:ascii="仿宋_GB2312" w:eastAsia="仿宋_GB2312" w:hAnsi="微软雅黑" w:cs="微软雅黑" w:hint="eastAsia"/>
          <w:color w:val="000000" w:themeColor="text1"/>
        </w:rPr>
        <w:lastRenderedPageBreak/>
        <w:t>的意见&gt;的通知》（</w:t>
      </w:r>
      <w:proofErr w:type="gramStart"/>
      <w:r w:rsidR="00FA26F4" w:rsidRPr="00837FF0">
        <w:rPr>
          <w:rFonts w:ascii="仿宋_GB2312" w:eastAsia="仿宋_GB2312" w:hAnsi="微软雅黑" w:cs="微软雅黑" w:hint="eastAsia"/>
          <w:color w:val="000000" w:themeColor="text1"/>
        </w:rPr>
        <w:t>皖卫发</w:t>
      </w:r>
      <w:proofErr w:type="gramEnd"/>
      <w:r w:rsidR="00FA26F4" w:rsidRPr="00837FF0">
        <w:rPr>
          <w:rFonts w:ascii="仿宋_GB2312" w:eastAsia="仿宋_GB2312" w:hAnsi="微软雅黑" w:cs="微软雅黑" w:hint="eastAsia"/>
          <w:color w:val="000000" w:themeColor="text1"/>
        </w:rPr>
        <w:t>〔2022〕7号）要求，经组织评选、集体研究等程序，共评选出安徽省第一届卫生健康杰出人才人选200人，第一届卫生健康骨干人才425人。</w:t>
      </w:r>
      <w:r w:rsidR="00923101">
        <w:rPr>
          <w:rStyle w:val="aa"/>
          <w:rFonts w:ascii="仿宋_GB2312" w:eastAsia="仿宋_GB2312" w:hAnsi="微软雅黑" w:cs="微软雅黑" w:hint="eastAsia"/>
          <w:color w:val="000000" w:themeColor="text1"/>
        </w:rPr>
        <w:t>我院</w:t>
      </w:r>
      <w:r w:rsidR="00FA26F4" w:rsidRPr="00837FF0">
        <w:rPr>
          <w:rStyle w:val="aa"/>
          <w:rFonts w:ascii="仿宋_GB2312" w:eastAsia="仿宋_GB2312" w:hAnsi="微软雅黑" w:cs="微软雅黑" w:hint="eastAsia"/>
          <w:color w:val="000000" w:themeColor="text1"/>
        </w:rPr>
        <w:t>院长、主任医师高玉明获“卫生健康杰出人才”荣誉称号。</w:t>
      </w:r>
    </w:p>
    <w:p w:rsidR="00FA26F4" w:rsidRPr="00837FF0" w:rsidRDefault="00397602" w:rsidP="00884C39">
      <w:pPr>
        <w:pStyle w:val="a8"/>
        <w:snapToGrid w:val="0"/>
        <w:spacing w:beforeAutospacing="0" w:afterAutospacing="0" w:line="440" w:lineRule="atLeast"/>
        <w:rPr>
          <w:rFonts w:ascii="仿宋_GB2312" w:eastAsia="仿宋_GB2312" w:hAnsi="微软雅黑" w:cs="微软雅黑"/>
          <w:color w:val="000000" w:themeColor="text1"/>
          <w:spacing w:val="8"/>
        </w:rPr>
      </w:pPr>
      <w:r w:rsidRPr="00397602">
        <w:rPr>
          <w:rFonts w:ascii="仿宋_GB2312" w:eastAsia="仿宋_GB2312" w:hAnsi="微软雅黑" w:cs="微软雅黑"/>
          <w:noProof/>
        </w:rPr>
        <w:pict>
          <v:rect id="_x0000_s1150" style="position:absolute;margin-left:.6pt;margin-top:-193.1pt;width:84pt;height:35.95pt;z-index:25181696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50" inset=",.3mm,,.3mm">
              <w:txbxContent>
                <w:p w:rsidR="00884C39" w:rsidRPr="00405EBC" w:rsidRDefault="00884C39" w:rsidP="00884C39">
                  <w:pPr>
                    <w:snapToGrid w:val="0"/>
                    <w:spacing w:line="520" w:lineRule="atLeast"/>
                    <w:jc w:val="center"/>
                    <w:rPr>
                      <w:b/>
                      <w:bCs/>
                      <w:sz w:val="28"/>
                      <w:szCs w:val="28"/>
                    </w:rPr>
                  </w:pPr>
                  <w:r>
                    <w:rPr>
                      <w:rFonts w:hint="eastAsia"/>
                      <w:b/>
                      <w:bCs/>
                      <w:sz w:val="28"/>
                      <w:szCs w:val="28"/>
                    </w:rPr>
                    <w:t>医院文化</w:t>
                  </w:r>
                </w:p>
                <w:p w:rsidR="00884C39" w:rsidRDefault="00884C39" w:rsidP="00884C39">
                  <w:pPr>
                    <w:rPr>
                      <w:szCs w:val="28"/>
                    </w:rPr>
                  </w:pPr>
                </w:p>
              </w:txbxContent>
            </v:textbox>
          </v:rect>
        </w:pict>
      </w:r>
      <w:r w:rsidR="00FA26F4" w:rsidRPr="00837FF0">
        <w:rPr>
          <w:rFonts w:ascii="仿宋_GB2312" w:eastAsia="仿宋_GB2312" w:hAnsi="微软雅黑" w:cs="微软雅黑" w:hint="eastAsia"/>
          <w:noProof/>
          <w:color w:val="000000" w:themeColor="text1"/>
          <w:spacing w:val="8"/>
        </w:rPr>
        <w:drawing>
          <wp:inline distT="0" distB="0" distL="114300" distR="114300">
            <wp:extent cx="2457812" cy="1577412"/>
            <wp:effectExtent l="19050" t="0" r="0" b="0"/>
            <wp:docPr id="2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5" cstate="print"/>
                    <a:stretch>
                      <a:fillRect/>
                    </a:stretch>
                  </pic:blipFill>
                  <pic:spPr>
                    <a:xfrm>
                      <a:off x="0" y="0"/>
                      <a:ext cx="2461988" cy="1580092"/>
                    </a:xfrm>
                    <a:prstGeom prst="rect">
                      <a:avLst/>
                    </a:prstGeom>
                    <a:noFill/>
                    <a:ln w="9525">
                      <a:noFill/>
                    </a:ln>
                  </pic:spPr>
                </pic:pic>
              </a:graphicData>
            </a:graphic>
          </wp:inline>
        </w:drawing>
      </w:r>
    </w:p>
    <w:p w:rsidR="00FA26F4" w:rsidRPr="00837FF0" w:rsidRDefault="00FA26F4" w:rsidP="00884C39">
      <w:pPr>
        <w:snapToGrid w:val="0"/>
        <w:spacing w:line="440" w:lineRule="atLeast"/>
        <w:jc w:val="center"/>
        <w:rPr>
          <w:rFonts w:ascii="仿宋_GB2312" w:eastAsia="仿宋_GB2312" w:hAnsi="微软雅黑" w:cs="微软雅黑"/>
          <w:color w:val="000000" w:themeColor="text1"/>
          <w:sz w:val="24"/>
        </w:rPr>
      </w:pPr>
      <w:bookmarkStart w:id="0" w:name="_GoBack"/>
      <w:r w:rsidRPr="00837FF0">
        <w:rPr>
          <w:rFonts w:ascii="仿宋_GB2312" w:eastAsia="仿宋_GB2312" w:hAnsi="微软雅黑" w:cs="微软雅黑" w:hint="eastAsia"/>
          <w:noProof/>
          <w:color w:val="000000" w:themeColor="text1"/>
          <w:kern w:val="0"/>
          <w:sz w:val="24"/>
        </w:rPr>
        <w:drawing>
          <wp:inline distT="0" distB="0" distL="114300" distR="114300">
            <wp:extent cx="1695450" cy="247650"/>
            <wp:effectExtent l="0" t="0" r="0" b="0"/>
            <wp:docPr id="2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126" cstate="print"/>
                    <a:stretch>
                      <a:fillRect/>
                    </a:stretch>
                  </pic:blipFill>
                  <pic:spPr>
                    <a:xfrm>
                      <a:off x="0" y="0"/>
                      <a:ext cx="1695450" cy="247650"/>
                    </a:xfrm>
                    <a:prstGeom prst="rect">
                      <a:avLst/>
                    </a:prstGeom>
                    <a:noFill/>
                    <a:ln w="9525">
                      <a:noFill/>
                    </a:ln>
                  </pic:spPr>
                </pic:pic>
              </a:graphicData>
            </a:graphic>
          </wp:inline>
        </w:drawing>
      </w:r>
      <w:bookmarkEnd w:id="0"/>
    </w:p>
    <w:p w:rsidR="00FA26F4" w:rsidRPr="00D551F9" w:rsidRDefault="00FA26F4" w:rsidP="00884C39">
      <w:pPr>
        <w:pStyle w:val="a8"/>
        <w:snapToGrid w:val="0"/>
        <w:spacing w:beforeAutospacing="0" w:afterAutospacing="0" w:line="440" w:lineRule="atLeast"/>
        <w:ind w:firstLine="420"/>
        <w:rPr>
          <w:rFonts w:ascii="仿宋_GB2312" w:eastAsia="仿宋_GB2312" w:hAnsi="微软雅黑" w:cs="微软雅黑"/>
          <w:color w:val="000000" w:themeColor="text1"/>
          <w:spacing w:val="-4"/>
        </w:rPr>
      </w:pPr>
      <w:r w:rsidRPr="00837FF0">
        <w:rPr>
          <w:rStyle w:val="aa"/>
          <w:rFonts w:ascii="仿宋_GB2312" w:eastAsia="仿宋_GB2312" w:hAnsi="微软雅黑" w:cs="微软雅黑" w:hint="eastAsia"/>
          <w:color w:val="000000" w:themeColor="text1"/>
          <w:shd w:val="clear" w:color="auto" w:fill="FEFEFE"/>
        </w:rPr>
        <w:t>高玉明：</w:t>
      </w:r>
      <w:r w:rsidRPr="00D551F9">
        <w:rPr>
          <w:rFonts w:ascii="仿宋_GB2312" w:eastAsia="仿宋_GB2312" w:hAnsi="微软雅黑" w:cs="微软雅黑" w:hint="eastAsia"/>
          <w:color w:val="000000" w:themeColor="text1"/>
          <w:spacing w:val="-4"/>
        </w:rPr>
        <w:t>现任</w:t>
      </w:r>
      <w:r w:rsidR="00D551F9" w:rsidRPr="00D551F9">
        <w:rPr>
          <w:rFonts w:ascii="仿宋_GB2312" w:eastAsia="仿宋_GB2312" w:hAnsi="微软雅黑" w:cs="微软雅黑" w:hint="eastAsia"/>
          <w:color w:val="000000" w:themeColor="text1"/>
          <w:spacing w:val="-4"/>
        </w:rPr>
        <w:t>绩溪县人民医</w:t>
      </w:r>
      <w:r w:rsidRPr="00D551F9">
        <w:rPr>
          <w:rFonts w:ascii="仿宋_GB2312" w:eastAsia="仿宋_GB2312" w:hAnsi="微软雅黑" w:cs="微软雅黑" w:hint="eastAsia"/>
          <w:color w:val="000000" w:themeColor="text1"/>
          <w:spacing w:val="-4"/>
        </w:rPr>
        <w:t>院长、普外科主任医师，享受市政府特殊津贴。</w:t>
      </w:r>
    </w:p>
    <w:p w:rsidR="00FA26F4" w:rsidRPr="00837FF0" w:rsidRDefault="00FA26F4" w:rsidP="00884C39">
      <w:pPr>
        <w:pStyle w:val="a8"/>
        <w:snapToGrid w:val="0"/>
        <w:spacing w:beforeAutospacing="0" w:afterAutospacing="0" w:line="440" w:lineRule="atLeast"/>
        <w:ind w:firstLine="420"/>
        <w:rPr>
          <w:rFonts w:ascii="仿宋_GB2312" w:eastAsia="仿宋_GB2312" w:hAnsi="微软雅黑" w:cs="微软雅黑"/>
          <w:color w:val="000000" w:themeColor="text1"/>
        </w:rPr>
      </w:pPr>
      <w:r w:rsidRPr="00837FF0">
        <w:rPr>
          <w:rFonts w:ascii="微软雅黑" w:eastAsia="仿宋_GB2312" w:hAnsi="微软雅黑" w:cs="微软雅黑" w:hint="eastAsia"/>
          <w:color w:val="000000" w:themeColor="text1"/>
        </w:rPr>
        <w:t> </w:t>
      </w:r>
      <w:r w:rsidRPr="00837FF0">
        <w:rPr>
          <w:rFonts w:ascii="仿宋_GB2312" w:eastAsia="仿宋_GB2312" w:hAnsi="微软雅黑" w:cs="微软雅黑" w:hint="eastAsia"/>
          <w:color w:val="000000" w:themeColor="text1"/>
        </w:rPr>
        <w:t>高玉明十分注重医疗理论、实践学习和业务技术水平的提高。2005年以来，在上级医院医生的指导下，先后主持开展了三切口中段食管癌根治术、</w:t>
      </w:r>
      <w:proofErr w:type="gramStart"/>
      <w:r w:rsidRPr="00837FF0">
        <w:rPr>
          <w:rFonts w:ascii="仿宋_GB2312" w:eastAsia="仿宋_GB2312" w:hAnsi="微软雅黑" w:cs="微软雅黑" w:hint="eastAsia"/>
          <w:color w:val="000000" w:themeColor="text1"/>
        </w:rPr>
        <w:t>纵隔</w:t>
      </w:r>
      <w:proofErr w:type="gramEnd"/>
      <w:r w:rsidRPr="00837FF0">
        <w:rPr>
          <w:rFonts w:ascii="仿宋_GB2312" w:eastAsia="仿宋_GB2312" w:hAnsi="微软雅黑" w:cs="微软雅黑" w:hint="eastAsia"/>
          <w:color w:val="000000" w:themeColor="text1"/>
        </w:rPr>
        <w:t>肿瘤切除术、肝左叶切除术、腹腔镜胆道探查术、腹腔镜直肠癌根治术、胸腔镜肺癌根治术等一系列大中型新手术，填补了我县的空白。</w:t>
      </w:r>
    </w:p>
    <w:p w:rsidR="00FA26F4" w:rsidRPr="00837FF0" w:rsidRDefault="00FA26F4" w:rsidP="00884C39">
      <w:pPr>
        <w:pStyle w:val="a8"/>
        <w:snapToGrid w:val="0"/>
        <w:spacing w:beforeAutospacing="0" w:afterAutospacing="0" w:line="440" w:lineRule="atLeast"/>
        <w:ind w:firstLine="420"/>
        <w:rPr>
          <w:rFonts w:ascii="仿宋_GB2312" w:eastAsia="仿宋_GB2312" w:hAnsi="微软雅黑" w:cs="微软雅黑"/>
          <w:color w:val="000000" w:themeColor="text1"/>
        </w:rPr>
      </w:pPr>
      <w:r w:rsidRPr="00837FF0">
        <w:rPr>
          <w:rFonts w:ascii="微软雅黑" w:eastAsia="仿宋_GB2312" w:hAnsi="微软雅黑" w:cs="微软雅黑" w:hint="eastAsia"/>
          <w:color w:val="000000" w:themeColor="text1"/>
        </w:rPr>
        <w:t> </w:t>
      </w:r>
      <w:r w:rsidRPr="00837FF0">
        <w:rPr>
          <w:rFonts w:ascii="仿宋_GB2312" w:eastAsia="仿宋_GB2312" w:hAnsi="微软雅黑" w:cs="微软雅黑" w:hint="eastAsia"/>
          <w:color w:val="000000" w:themeColor="text1"/>
        </w:rPr>
        <w:t>经过多年无私的奉献及不懈的努力，高玉明在医学创新的道路上也迎来了丰硕的收获期。2010年获县级科技进步一等奖一项、三等奖一项，所</w:t>
      </w:r>
      <w:r w:rsidRPr="00837FF0">
        <w:rPr>
          <w:rFonts w:ascii="仿宋_GB2312" w:eastAsia="仿宋_GB2312" w:hAnsi="微软雅黑" w:cs="微软雅黑" w:hint="eastAsia"/>
          <w:color w:val="000000" w:themeColor="text1"/>
        </w:rPr>
        <w:lastRenderedPageBreak/>
        <w:t>撰写的论文《老年急性胆源性胰腺炎60例诊疗体会》2011年获宣城市科学优秀论文三等奖，2013年获安徽省科学优秀论文三等奖，2012年所主持的《胸腔镜在胸外科中的应用》获绩溪县第三届科学技术奖一等奖，2015年获绩溪县第四届“拔尖人才”称号，2015年所撰写的论文《袢氏空肠代胃改良术在消化道重建中的应用》获</w:t>
      </w:r>
      <w:proofErr w:type="gramStart"/>
      <w:r w:rsidRPr="00837FF0">
        <w:rPr>
          <w:rFonts w:ascii="仿宋_GB2312" w:eastAsia="仿宋_GB2312" w:hAnsi="微软雅黑" w:cs="微软雅黑" w:hint="eastAsia"/>
          <w:color w:val="000000" w:themeColor="text1"/>
        </w:rPr>
        <w:t>宣城市</w:t>
      </w:r>
      <w:proofErr w:type="gramEnd"/>
      <w:r w:rsidRPr="00837FF0">
        <w:rPr>
          <w:rFonts w:ascii="仿宋_GB2312" w:eastAsia="仿宋_GB2312" w:hAnsi="微软雅黑" w:cs="微软雅黑" w:hint="eastAsia"/>
          <w:color w:val="000000" w:themeColor="text1"/>
        </w:rPr>
        <w:t>第三届自然科学优秀论文二等奖。2016年在安徽省第八届自然科学优秀学术论文评选中获二等奖。2016年所主持的《袢氏空肠代胃在全胃切除消化道重建中的应用》在</w:t>
      </w:r>
      <w:proofErr w:type="gramStart"/>
      <w:r w:rsidRPr="00837FF0">
        <w:rPr>
          <w:rFonts w:ascii="仿宋_GB2312" w:eastAsia="仿宋_GB2312" w:hAnsi="微软雅黑" w:cs="微软雅黑" w:hint="eastAsia"/>
          <w:color w:val="000000" w:themeColor="text1"/>
        </w:rPr>
        <w:t>宣城市</w:t>
      </w:r>
      <w:proofErr w:type="gramEnd"/>
      <w:r w:rsidRPr="00837FF0">
        <w:rPr>
          <w:rFonts w:ascii="仿宋_GB2312" w:eastAsia="仿宋_GB2312" w:hAnsi="微软雅黑" w:cs="微软雅黑" w:hint="eastAsia"/>
          <w:color w:val="000000" w:themeColor="text1"/>
        </w:rPr>
        <w:t>第七届科学技术奖评选中获二等奖，2018年4月享受市政府特殊津贴，另外有多篇论文在《安徽医学》、《安徽医药》、《中华全科医术》、《皖医学报》上公开发表，取得良好的社会效益及经济效益，也为绩溪县医院外科科技创新贡献着自己的力量。</w:t>
      </w:r>
    </w:p>
    <w:p w:rsidR="00FA26F4" w:rsidRPr="00837FF0" w:rsidRDefault="00FA26F4" w:rsidP="00884C39">
      <w:pPr>
        <w:snapToGrid w:val="0"/>
        <w:spacing w:line="440" w:lineRule="atLeast"/>
        <w:jc w:val="left"/>
        <w:rPr>
          <w:rFonts w:ascii="仿宋_GB2312" w:eastAsia="仿宋_GB2312" w:hAnsi="微软雅黑" w:cs="微软雅黑"/>
          <w:color w:val="000000" w:themeColor="text1"/>
          <w:sz w:val="24"/>
        </w:rPr>
      </w:pPr>
    </w:p>
    <w:p w:rsidR="00FA26F4" w:rsidRPr="00FA26F4" w:rsidRDefault="00FA26F4" w:rsidP="00884C39">
      <w:pPr>
        <w:pStyle w:val="a8"/>
        <w:snapToGrid w:val="0"/>
        <w:spacing w:beforeAutospacing="0" w:afterAutospacing="0" w:line="440" w:lineRule="atLeast"/>
        <w:jc w:val="center"/>
        <w:rPr>
          <w:rFonts w:ascii="方正小标宋简体" w:eastAsia="方正小标宋简体" w:hAnsi="微软雅黑" w:cs="微软雅黑"/>
          <w:color w:val="000000" w:themeColor="text1"/>
          <w:sz w:val="32"/>
          <w:szCs w:val="32"/>
        </w:rPr>
      </w:pPr>
      <w:r w:rsidRPr="00FA26F4">
        <w:rPr>
          <w:rFonts w:ascii="方正小标宋简体" w:eastAsia="方正小标宋简体" w:hAnsi="微软雅黑" w:cs="微软雅黑" w:hint="eastAsia"/>
          <w:color w:val="000000" w:themeColor="text1"/>
          <w:sz w:val="32"/>
          <w:szCs w:val="32"/>
        </w:rPr>
        <w:t>我院团委青年团员参加绩溪县新时代文明实践中心活动</w:t>
      </w:r>
    </w:p>
    <w:p w:rsidR="00FA26F4" w:rsidRPr="00837FF0" w:rsidRDefault="00FA26F4" w:rsidP="00884C39">
      <w:pPr>
        <w:snapToGrid w:val="0"/>
        <w:spacing w:line="440" w:lineRule="atLeast"/>
        <w:ind w:firstLineChars="200" w:firstLine="480"/>
        <w:jc w:val="left"/>
        <w:rPr>
          <w:rFonts w:ascii="仿宋_GB2312" w:eastAsia="仿宋_GB2312" w:hAnsi="微软雅黑" w:cs="微软雅黑"/>
          <w:color w:val="000000" w:themeColor="text1"/>
          <w:sz w:val="24"/>
        </w:rPr>
      </w:pPr>
    </w:p>
    <w:p w:rsidR="00FA26F4" w:rsidRPr="00837FF0" w:rsidRDefault="00FA26F4" w:rsidP="00884C39">
      <w:pPr>
        <w:snapToGrid w:val="0"/>
        <w:spacing w:line="440" w:lineRule="atLeast"/>
        <w:ind w:firstLineChars="200" w:firstLine="480"/>
        <w:jc w:val="left"/>
        <w:rPr>
          <w:rFonts w:ascii="仿宋_GB2312" w:eastAsia="仿宋_GB2312" w:hAnsi="微软雅黑" w:cs="微软雅黑"/>
          <w:color w:val="000000" w:themeColor="text1"/>
          <w:sz w:val="24"/>
        </w:rPr>
      </w:pPr>
      <w:r w:rsidRPr="00837FF0">
        <w:rPr>
          <w:rFonts w:ascii="仿宋_GB2312" w:eastAsia="仿宋_GB2312" w:hAnsi="微软雅黑" w:cs="微软雅黑" w:hint="eastAsia"/>
          <w:color w:val="000000" w:themeColor="text1"/>
          <w:sz w:val="24"/>
        </w:rPr>
        <w:t>11月9日下午，我院团委带领团员参加了县卫健委团委组织的走进绩</w:t>
      </w:r>
      <w:r w:rsidRPr="00837FF0">
        <w:rPr>
          <w:rFonts w:ascii="仿宋_GB2312" w:eastAsia="仿宋_GB2312" w:hAnsi="微软雅黑" w:cs="微软雅黑" w:hint="eastAsia"/>
          <w:color w:val="000000" w:themeColor="text1"/>
          <w:sz w:val="24"/>
        </w:rPr>
        <w:lastRenderedPageBreak/>
        <w:t>溪县新时代文明实践中心活动。</w:t>
      </w:r>
    </w:p>
    <w:p w:rsidR="00FA26F4" w:rsidRPr="00837FF0" w:rsidRDefault="00FA26F4" w:rsidP="00884C39">
      <w:pPr>
        <w:snapToGrid w:val="0"/>
        <w:spacing w:line="440" w:lineRule="atLeast"/>
        <w:jc w:val="center"/>
        <w:rPr>
          <w:rFonts w:ascii="仿宋_GB2312" w:eastAsia="仿宋_GB2312" w:hAnsi="微软雅黑" w:cs="微软雅黑"/>
          <w:color w:val="000000" w:themeColor="text1"/>
          <w:sz w:val="24"/>
        </w:rPr>
      </w:pPr>
      <w:r w:rsidRPr="00837FF0">
        <w:rPr>
          <w:rFonts w:ascii="仿宋_GB2312" w:eastAsia="仿宋_GB2312" w:hAnsi="微软雅黑" w:cs="微软雅黑" w:hint="eastAsia"/>
          <w:noProof/>
          <w:color w:val="000000" w:themeColor="text1"/>
          <w:sz w:val="24"/>
        </w:rPr>
        <w:drawing>
          <wp:inline distT="0" distB="0" distL="114300" distR="114300">
            <wp:extent cx="2249587" cy="1687326"/>
            <wp:effectExtent l="19050" t="0" r="0" b="0"/>
            <wp:docPr id="2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27" cstate="print"/>
                    <a:stretch>
                      <a:fillRect/>
                    </a:stretch>
                  </pic:blipFill>
                  <pic:spPr>
                    <a:xfrm>
                      <a:off x="0" y="0"/>
                      <a:ext cx="2249587" cy="1687326"/>
                    </a:xfrm>
                    <a:prstGeom prst="rect">
                      <a:avLst/>
                    </a:prstGeom>
                    <a:noFill/>
                    <a:ln w="9525">
                      <a:noFill/>
                    </a:ln>
                  </pic:spPr>
                </pic:pic>
              </a:graphicData>
            </a:graphic>
          </wp:inline>
        </w:drawing>
      </w:r>
    </w:p>
    <w:p w:rsidR="00960895" w:rsidRDefault="00FA26F4" w:rsidP="00884C39">
      <w:pPr>
        <w:snapToGrid w:val="0"/>
        <w:spacing w:line="440" w:lineRule="atLeast"/>
        <w:ind w:firstLineChars="200" w:firstLine="480"/>
        <w:jc w:val="left"/>
        <w:rPr>
          <w:rFonts w:ascii="仿宋_GB2312" w:eastAsia="仿宋_GB2312" w:hAnsi="微软雅黑" w:cs="微软雅黑"/>
          <w:color w:val="000000" w:themeColor="text1"/>
          <w:sz w:val="24"/>
        </w:rPr>
      </w:pPr>
      <w:r w:rsidRPr="00837FF0">
        <w:rPr>
          <w:rFonts w:ascii="仿宋_GB2312" w:eastAsia="仿宋_GB2312" w:hAnsi="微软雅黑" w:cs="微软雅黑" w:hint="eastAsia"/>
          <w:color w:val="000000" w:themeColor="text1"/>
          <w:sz w:val="24"/>
        </w:rPr>
        <w:t>在新时代文明实践中心，通过观看文明创建专题片、志愿服务活动剪影、先进人物介绍等，切身感受到了我县新时代文明实践工作成果，体会到了新时代文明实践建设成效，更加深入地领会到新时代文明实践工作的重要意义。</w:t>
      </w:r>
    </w:p>
    <w:p w:rsidR="00FA26F4" w:rsidRPr="00837FF0" w:rsidRDefault="00FA26F4" w:rsidP="00884C39">
      <w:pPr>
        <w:snapToGrid w:val="0"/>
        <w:spacing w:line="440" w:lineRule="atLeast"/>
        <w:ind w:firstLineChars="200" w:firstLine="480"/>
        <w:jc w:val="left"/>
        <w:rPr>
          <w:rFonts w:ascii="仿宋_GB2312" w:eastAsia="仿宋_GB2312" w:hAnsi="微软雅黑" w:cs="微软雅黑"/>
          <w:color w:val="000000" w:themeColor="text1"/>
          <w:sz w:val="24"/>
        </w:rPr>
      </w:pPr>
      <w:r w:rsidRPr="00837FF0">
        <w:rPr>
          <w:rFonts w:ascii="仿宋_GB2312" w:eastAsia="仿宋_GB2312" w:hAnsi="微软雅黑" w:cs="微软雅黑" w:hint="eastAsia"/>
          <w:color w:val="000000" w:themeColor="text1"/>
          <w:sz w:val="24"/>
        </w:rPr>
        <w:t>参观活动结束后，县卫健委团委书记向团员青年集中宣讲了党的二十大精神。县卫健委党组成员汪全翔同志做总结讲话，他对卫生系统团员青年提出殷切希望，要求各位团员要把学习宣传贯彻党的二十大精神作为当前和今后一个时期首要的政治任务，提高政治素质，树立正确的政治立场，争做有理想、敢担当、能吃苦、肯奋斗的新时代</w:t>
      </w:r>
      <w:proofErr w:type="gramStart"/>
      <w:r w:rsidRPr="00837FF0">
        <w:rPr>
          <w:rFonts w:ascii="仿宋_GB2312" w:eastAsia="仿宋_GB2312" w:hAnsi="微软雅黑" w:cs="微软雅黑" w:hint="eastAsia"/>
          <w:color w:val="000000" w:themeColor="text1"/>
          <w:sz w:val="24"/>
        </w:rPr>
        <w:t>卫健好青年</w:t>
      </w:r>
      <w:proofErr w:type="gramEnd"/>
      <w:r w:rsidRPr="00837FF0">
        <w:rPr>
          <w:rFonts w:ascii="仿宋_GB2312" w:eastAsia="仿宋_GB2312" w:hAnsi="微软雅黑" w:cs="微软雅黑" w:hint="eastAsia"/>
          <w:color w:val="000000" w:themeColor="text1"/>
          <w:sz w:val="24"/>
        </w:rPr>
        <w:t>。</w:t>
      </w:r>
    </w:p>
    <w:p w:rsidR="00FA26F4" w:rsidRDefault="00397602" w:rsidP="00884C39">
      <w:pPr>
        <w:snapToGrid w:val="0"/>
        <w:spacing w:line="420" w:lineRule="atLeast"/>
        <w:ind w:firstLineChars="200" w:firstLine="640"/>
        <w:jc w:val="left"/>
        <w:rPr>
          <w:rFonts w:ascii="仿宋_GB2312" w:eastAsia="仿宋_GB2312" w:hAnsi="微软雅黑" w:cs="微软雅黑"/>
          <w:color w:val="000000" w:themeColor="text1"/>
          <w:sz w:val="24"/>
        </w:rPr>
      </w:pPr>
      <w:r w:rsidRPr="00397602">
        <w:rPr>
          <w:rFonts w:ascii="方正小标宋简体" w:eastAsia="方正小标宋简体" w:hAnsi="微软雅黑" w:cs="微软雅黑"/>
          <w:noProof/>
          <w:color w:val="000000" w:themeColor="text1"/>
          <w:sz w:val="32"/>
          <w:szCs w:val="32"/>
        </w:rPr>
        <w:pict>
          <v:rect id="_x0000_s1119" style="position:absolute;left:0;text-align:left;margin-left:334.25pt;margin-top:-569.2pt;width:84pt;height:35.95pt;z-index:25178112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19" inset=",.3mm,,.3mm">
              <w:txbxContent>
                <w:p w:rsidR="00FE5BEE" w:rsidRPr="00405EBC" w:rsidRDefault="00FE5BEE" w:rsidP="00376B31">
                  <w:pPr>
                    <w:snapToGrid w:val="0"/>
                    <w:spacing w:line="520" w:lineRule="atLeast"/>
                    <w:jc w:val="center"/>
                    <w:rPr>
                      <w:b/>
                      <w:bCs/>
                      <w:sz w:val="28"/>
                      <w:szCs w:val="28"/>
                    </w:rPr>
                  </w:pPr>
                  <w:r>
                    <w:rPr>
                      <w:rFonts w:hint="eastAsia"/>
                      <w:b/>
                      <w:bCs/>
                      <w:sz w:val="28"/>
                      <w:szCs w:val="28"/>
                    </w:rPr>
                    <w:t>医院文化</w:t>
                  </w:r>
                </w:p>
                <w:p w:rsidR="00FE5BEE" w:rsidRDefault="00FE5BEE" w:rsidP="00376B31">
                  <w:pPr>
                    <w:rPr>
                      <w:szCs w:val="28"/>
                    </w:rPr>
                  </w:pPr>
                </w:p>
              </w:txbxContent>
            </v:textbox>
          </v:rect>
        </w:pict>
      </w:r>
      <w:r w:rsidR="00FA26F4" w:rsidRPr="00837FF0">
        <w:rPr>
          <w:rFonts w:ascii="仿宋_GB2312" w:eastAsia="仿宋_GB2312" w:hAnsi="微软雅黑" w:cs="微软雅黑" w:hint="eastAsia"/>
          <w:color w:val="000000" w:themeColor="text1"/>
          <w:sz w:val="24"/>
        </w:rPr>
        <w:t>通过此次参观和学习，让团员们更加直观地感受到了新时代文明实践的意义，他们都表示要在今后的工作中，将认真学习贯彻党的二十大精神，</w:t>
      </w:r>
      <w:r w:rsidR="00FA26F4" w:rsidRPr="00837FF0">
        <w:rPr>
          <w:rFonts w:ascii="仿宋_GB2312" w:eastAsia="仿宋_GB2312" w:hAnsi="微软雅黑" w:cs="微软雅黑" w:hint="eastAsia"/>
          <w:color w:val="000000" w:themeColor="text1"/>
          <w:sz w:val="24"/>
        </w:rPr>
        <w:lastRenderedPageBreak/>
        <w:t>积极做文明实践的参与者，贡献自己的青春力量。</w:t>
      </w:r>
    </w:p>
    <w:p w:rsidR="00884C39" w:rsidRPr="00837FF0" w:rsidRDefault="00884C39" w:rsidP="00884C39">
      <w:pPr>
        <w:snapToGrid w:val="0"/>
        <w:spacing w:line="420" w:lineRule="atLeast"/>
        <w:jc w:val="left"/>
        <w:rPr>
          <w:rFonts w:ascii="仿宋_GB2312" w:eastAsia="仿宋_GB2312" w:hAnsi="微软雅黑" w:cs="微软雅黑"/>
          <w:color w:val="000000" w:themeColor="text1"/>
          <w:sz w:val="24"/>
        </w:rPr>
      </w:pPr>
      <w:r w:rsidRPr="00837FF0">
        <w:rPr>
          <w:rFonts w:ascii="仿宋_GB2312" w:eastAsia="仿宋_GB2312" w:hAnsi="微软雅黑" w:cs="微软雅黑" w:hint="eastAsia"/>
          <w:noProof/>
          <w:color w:val="000000" w:themeColor="text1"/>
          <w:sz w:val="24"/>
        </w:rPr>
        <w:drawing>
          <wp:inline distT="0" distB="0" distL="114300" distR="114300">
            <wp:extent cx="2452218" cy="1702688"/>
            <wp:effectExtent l="19050" t="0" r="5232" b="0"/>
            <wp:docPr id="17"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IMG_259"/>
                    <pic:cNvPicPr>
                      <a:picLocks noChangeAspect="1"/>
                    </pic:cNvPicPr>
                  </pic:nvPicPr>
                  <pic:blipFill>
                    <a:blip r:embed="rId128" cstate="print"/>
                    <a:srcRect b="7481"/>
                    <a:stretch>
                      <a:fillRect/>
                    </a:stretch>
                  </pic:blipFill>
                  <pic:spPr>
                    <a:xfrm>
                      <a:off x="0" y="0"/>
                      <a:ext cx="2452218" cy="1702688"/>
                    </a:xfrm>
                    <a:prstGeom prst="rect">
                      <a:avLst/>
                    </a:prstGeom>
                    <a:noFill/>
                    <a:ln w="9525">
                      <a:noFill/>
                    </a:ln>
                  </pic:spPr>
                </pic:pic>
              </a:graphicData>
            </a:graphic>
          </wp:inline>
        </w:drawing>
      </w:r>
    </w:p>
    <w:p w:rsidR="00FA26F4" w:rsidRPr="00837FF0" w:rsidRDefault="00FA26F4" w:rsidP="00D551F9">
      <w:pPr>
        <w:snapToGrid w:val="0"/>
        <w:spacing w:line="420" w:lineRule="atLeast"/>
        <w:jc w:val="right"/>
        <w:rPr>
          <w:rFonts w:ascii="仿宋_GB2312" w:eastAsia="仿宋_GB2312" w:hAnsi="微软雅黑" w:cs="微软雅黑"/>
          <w:color w:val="000000" w:themeColor="text1"/>
          <w:sz w:val="24"/>
        </w:rPr>
      </w:pPr>
      <w:r>
        <w:rPr>
          <w:rFonts w:ascii="仿宋_GB2312" w:eastAsia="仿宋_GB2312" w:hAnsi="微软雅黑" w:cs="微软雅黑" w:hint="eastAsia"/>
          <w:color w:val="000000" w:themeColor="text1"/>
          <w:sz w:val="24"/>
        </w:rPr>
        <w:t>☆</w:t>
      </w:r>
      <w:r w:rsidRPr="00837FF0">
        <w:rPr>
          <w:rFonts w:ascii="仿宋_GB2312" w:eastAsia="仿宋_GB2312" w:hAnsi="微软雅黑" w:cs="微软雅黑" w:hint="eastAsia"/>
          <w:color w:val="000000" w:themeColor="text1"/>
          <w:sz w:val="24"/>
        </w:rPr>
        <w:t>图文：重症科</w:t>
      </w:r>
      <w:r w:rsidRPr="00837FF0">
        <w:rPr>
          <w:rFonts w:ascii="微软雅黑" w:eastAsia="仿宋_GB2312" w:hAnsi="微软雅黑" w:cs="微软雅黑" w:hint="eastAsia"/>
          <w:color w:val="000000" w:themeColor="text1"/>
          <w:sz w:val="24"/>
        </w:rPr>
        <w:t> </w:t>
      </w:r>
      <w:r w:rsidRPr="00837FF0">
        <w:rPr>
          <w:rFonts w:ascii="仿宋_GB2312" w:eastAsia="仿宋_GB2312" w:hAnsi="微软雅黑" w:cs="微软雅黑" w:hint="eastAsia"/>
          <w:color w:val="000000" w:themeColor="text1"/>
          <w:sz w:val="24"/>
        </w:rPr>
        <w:t xml:space="preserve"> </w:t>
      </w:r>
      <w:proofErr w:type="gramStart"/>
      <w:r w:rsidRPr="00837FF0">
        <w:rPr>
          <w:rFonts w:ascii="仿宋_GB2312" w:eastAsia="仿宋_GB2312" w:hAnsi="微软雅黑" w:cs="微软雅黑" w:hint="eastAsia"/>
          <w:color w:val="000000" w:themeColor="text1"/>
          <w:sz w:val="24"/>
        </w:rPr>
        <w:t>张申巧</w:t>
      </w:r>
      <w:proofErr w:type="gramEnd"/>
      <w:r>
        <w:rPr>
          <w:rFonts w:ascii="仿宋_GB2312" w:eastAsia="仿宋_GB2312" w:hAnsi="微软雅黑" w:cs="微软雅黑" w:hint="eastAsia"/>
          <w:color w:val="000000" w:themeColor="text1"/>
          <w:sz w:val="24"/>
        </w:rPr>
        <w:t>☆</w:t>
      </w:r>
    </w:p>
    <w:p w:rsidR="00FA26F4" w:rsidRPr="00837FF0" w:rsidRDefault="00FA26F4" w:rsidP="00D551F9">
      <w:pPr>
        <w:snapToGrid w:val="0"/>
        <w:spacing w:line="420" w:lineRule="atLeast"/>
        <w:jc w:val="left"/>
        <w:rPr>
          <w:rFonts w:ascii="仿宋_GB2312" w:eastAsia="仿宋_GB2312" w:hAnsi="微软雅黑" w:cs="微软雅黑"/>
          <w:color w:val="000000" w:themeColor="text1"/>
          <w:sz w:val="24"/>
        </w:rPr>
      </w:pPr>
    </w:p>
    <w:p w:rsidR="00FA26F4" w:rsidRPr="0031614C" w:rsidRDefault="00FA26F4" w:rsidP="00A204E7">
      <w:pPr>
        <w:pStyle w:val="a8"/>
        <w:snapToGrid w:val="0"/>
        <w:spacing w:beforeAutospacing="0" w:afterLines="50" w:afterAutospacing="0" w:line="420" w:lineRule="atLeast"/>
        <w:jc w:val="center"/>
        <w:rPr>
          <w:rFonts w:ascii="方正小标宋简体" w:eastAsia="方正小标宋简体" w:hAnsi="微软雅黑" w:cs="微软雅黑"/>
          <w:color w:val="000000" w:themeColor="text1"/>
          <w:sz w:val="32"/>
          <w:szCs w:val="32"/>
        </w:rPr>
      </w:pPr>
      <w:r w:rsidRPr="0031614C">
        <w:rPr>
          <w:rFonts w:ascii="方正小标宋简体" w:eastAsia="方正小标宋简体" w:hAnsi="微软雅黑" w:cs="微软雅黑" w:hint="eastAsia"/>
          <w:color w:val="000000" w:themeColor="text1"/>
          <w:sz w:val="32"/>
          <w:szCs w:val="32"/>
        </w:rPr>
        <w:t>榜上有名！</w:t>
      </w:r>
      <w:r w:rsidR="00923101">
        <w:rPr>
          <w:rFonts w:ascii="方正小标宋简体" w:eastAsia="方正小标宋简体" w:hAnsi="微软雅黑" w:cs="微软雅黑" w:hint="eastAsia"/>
          <w:color w:val="000000" w:themeColor="text1"/>
          <w:sz w:val="32"/>
          <w:szCs w:val="32"/>
        </w:rPr>
        <w:t>我院</w:t>
      </w:r>
      <w:r w:rsidRPr="0031614C">
        <w:rPr>
          <w:rFonts w:ascii="方正小标宋简体" w:eastAsia="方正小标宋简体" w:hAnsi="微软雅黑" w:cs="微软雅黑" w:hint="eastAsia"/>
          <w:color w:val="000000" w:themeColor="text1"/>
          <w:sz w:val="32"/>
          <w:szCs w:val="32"/>
        </w:rPr>
        <w:t>爱心志愿服务队和队长胡毅贤同志分获“志愿服务标兵”称号</w:t>
      </w:r>
    </w:p>
    <w:p w:rsidR="00FA26F4" w:rsidRPr="00837FF0" w:rsidRDefault="00FA26F4" w:rsidP="00D551F9">
      <w:pPr>
        <w:snapToGrid w:val="0"/>
        <w:spacing w:line="420" w:lineRule="atLeast"/>
        <w:ind w:firstLineChars="200" w:firstLine="480"/>
        <w:jc w:val="left"/>
        <w:rPr>
          <w:rFonts w:ascii="仿宋_GB2312" w:eastAsia="仿宋_GB2312" w:hAnsi="微软雅黑" w:cs="微软雅黑"/>
          <w:color w:val="000000" w:themeColor="text1"/>
          <w:sz w:val="24"/>
        </w:rPr>
      </w:pPr>
      <w:r w:rsidRPr="00837FF0">
        <w:rPr>
          <w:rFonts w:ascii="仿宋_GB2312" w:eastAsia="仿宋_GB2312" w:hAnsi="微软雅黑" w:cs="微软雅黑" w:hint="eastAsia"/>
          <w:color w:val="000000" w:themeColor="text1"/>
          <w:sz w:val="24"/>
        </w:rPr>
        <w:t>日前，</w:t>
      </w:r>
      <w:proofErr w:type="gramStart"/>
      <w:r w:rsidRPr="00837FF0">
        <w:rPr>
          <w:rFonts w:ascii="仿宋_GB2312" w:eastAsia="仿宋_GB2312" w:hAnsi="微软雅黑" w:cs="微软雅黑" w:hint="eastAsia"/>
          <w:color w:val="000000" w:themeColor="text1"/>
          <w:sz w:val="24"/>
        </w:rPr>
        <w:t>经县评“志愿服务标兵”</w:t>
      </w:r>
      <w:proofErr w:type="gramEnd"/>
      <w:r w:rsidRPr="00837FF0">
        <w:rPr>
          <w:rFonts w:ascii="仿宋_GB2312" w:eastAsia="仿宋_GB2312" w:hAnsi="微软雅黑" w:cs="微软雅黑" w:hint="eastAsia"/>
          <w:color w:val="000000" w:themeColor="text1"/>
          <w:sz w:val="24"/>
        </w:rPr>
        <w:t>组委会评定，</w:t>
      </w:r>
      <w:r w:rsidR="00923101">
        <w:rPr>
          <w:rFonts w:ascii="仿宋_GB2312" w:eastAsia="仿宋_GB2312" w:hAnsi="微软雅黑" w:cs="微软雅黑" w:hint="eastAsia"/>
          <w:color w:val="000000" w:themeColor="text1"/>
          <w:sz w:val="24"/>
        </w:rPr>
        <w:t>我院</w:t>
      </w:r>
      <w:r w:rsidRPr="00837FF0">
        <w:rPr>
          <w:rFonts w:ascii="仿宋_GB2312" w:eastAsia="仿宋_GB2312" w:hAnsi="微软雅黑" w:cs="微软雅黑" w:hint="eastAsia"/>
          <w:color w:val="000000" w:themeColor="text1"/>
          <w:sz w:val="24"/>
        </w:rPr>
        <w:t>爱心志愿服务队和队长胡毅贤同志当选绩溪县2022年第三季度志愿服务标兵。</w:t>
      </w:r>
    </w:p>
    <w:p w:rsidR="00FA26F4" w:rsidRPr="00837FF0" w:rsidRDefault="00FA26F4" w:rsidP="00A204E7">
      <w:pPr>
        <w:snapToGrid w:val="0"/>
        <w:spacing w:beforeLines="50" w:line="420" w:lineRule="atLeast"/>
        <w:jc w:val="center"/>
        <w:rPr>
          <w:rFonts w:ascii="方正大黑简体" w:eastAsia="方正大黑简体" w:hAnsi="微软雅黑" w:cs="微软雅黑"/>
          <w:b/>
          <w:bCs/>
          <w:color w:val="000000" w:themeColor="text1"/>
          <w:sz w:val="32"/>
          <w:szCs w:val="32"/>
        </w:rPr>
      </w:pPr>
      <w:r w:rsidRPr="00837FF0">
        <w:rPr>
          <w:rFonts w:ascii="方正大黑简体" w:eastAsia="方正大黑简体" w:hAnsi="微软雅黑" w:cs="微软雅黑" w:hint="eastAsia"/>
          <w:b/>
          <w:bCs/>
          <w:color w:val="000000" w:themeColor="text1"/>
          <w:sz w:val="32"/>
          <w:szCs w:val="32"/>
        </w:rPr>
        <w:t>事迹简介</w:t>
      </w:r>
    </w:p>
    <w:p w:rsidR="00041B96" w:rsidRDefault="00FA26F4" w:rsidP="00041B96">
      <w:pPr>
        <w:snapToGrid w:val="0"/>
        <w:spacing w:line="420" w:lineRule="atLeast"/>
        <w:ind w:firstLineChars="200" w:firstLine="480"/>
        <w:jc w:val="left"/>
        <w:rPr>
          <w:rFonts w:ascii="仿宋_GB2312" w:eastAsia="仿宋_GB2312" w:hAnsi="微软雅黑" w:cs="微软雅黑"/>
          <w:color w:val="000000" w:themeColor="text1"/>
          <w:sz w:val="24"/>
        </w:rPr>
      </w:pPr>
      <w:r w:rsidRPr="00837FF0">
        <w:rPr>
          <w:rFonts w:ascii="仿宋_GB2312" w:eastAsia="仿宋_GB2312" w:hAnsi="微软雅黑" w:cs="微软雅黑" w:hint="eastAsia"/>
          <w:color w:val="000000" w:themeColor="text1"/>
          <w:sz w:val="24"/>
        </w:rPr>
        <w:t>2022年6月1日，</w:t>
      </w:r>
      <w:r w:rsidR="00923101">
        <w:rPr>
          <w:rFonts w:ascii="仿宋_GB2312" w:eastAsia="仿宋_GB2312" w:hAnsi="微软雅黑" w:cs="微软雅黑" w:hint="eastAsia"/>
          <w:color w:val="000000" w:themeColor="text1"/>
          <w:sz w:val="24"/>
        </w:rPr>
        <w:t>我院</w:t>
      </w:r>
      <w:r w:rsidRPr="00837FF0">
        <w:rPr>
          <w:rFonts w:ascii="仿宋_GB2312" w:eastAsia="仿宋_GB2312" w:hAnsi="微软雅黑" w:cs="微软雅黑" w:hint="eastAsia"/>
          <w:color w:val="000000" w:themeColor="text1"/>
          <w:sz w:val="24"/>
        </w:rPr>
        <w:t>向社会公开招募志愿者。由60多名绩溪县退休老同志组成的“山麻雀尖峰户外健身队”积极报名响应，顺利通过了审核、培训等环节，组成“</w:t>
      </w:r>
      <w:r w:rsidR="00923101">
        <w:rPr>
          <w:rFonts w:ascii="仿宋_GB2312" w:eastAsia="仿宋_GB2312" w:hAnsi="微软雅黑" w:cs="微软雅黑" w:hint="eastAsia"/>
          <w:color w:val="000000" w:themeColor="text1"/>
          <w:sz w:val="24"/>
        </w:rPr>
        <w:t>我院</w:t>
      </w:r>
      <w:r w:rsidRPr="00837FF0">
        <w:rPr>
          <w:rFonts w:ascii="仿宋_GB2312" w:eastAsia="仿宋_GB2312" w:hAnsi="微软雅黑" w:cs="微软雅黑" w:hint="eastAsia"/>
          <w:color w:val="000000" w:themeColor="text1"/>
          <w:sz w:val="24"/>
        </w:rPr>
        <w:t>爱心志愿服务队”。</w:t>
      </w:r>
    </w:p>
    <w:p w:rsidR="00041B96" w:rsidRPr="00837FF0" w:rsidRDefault="00041B96" w:rsidP="00041B96">
      <w:pPr>
        <w:snapToGrid w:val="0"/>
        <w:spacing w:line="420" w:lineRule="atLeast"/>
        <w:ind w:firstLineChars="200" w:firstLine="480"/>
        <w:jc w:val="left"/>
        <w:rPr>
          <w:rFonts w:ascii="仿宋_GB2312" w:eastAsia="仿宋_GB2312" w:hAnsi="微软雅黑" w:cs="微软雅黑"/>
          <w:color w:val="000000" w:themeColor="text1"/>
          <w:sz w:val="24"/>
        </w:rPr>
      </w:pPr>
      <w:r w:rsidRPr="00837FF0">
        <w:rPr>
          <w:rFonts w:ascii="仿宋_GB2312" w:eastAsia="仿宋_GB2312" w:hAnsi="微软雅黑" w:cs="微软雅黑" w:hint="eastAsia"/>
          <w:color w:val="000000" w:themeColor="text1"/>
          <w:sz w:val="24"/>
        </w:rPr>
        <w:t>自团队组建以来，开展了一系列志愿服务活动。在关爱老人、文明创建、疫情防控等方面为社会</w:t>
      </w:r>
      <w:proofErr w:type="gramStart"/>
      <w:r w:rsidRPr="00837FF0">
        <w:rPr>
          <w:rFonts w:ascii="仿宋_GB2312" w:eastAsia="仿宋_GB2312" w:hAnsi="微软雅黑" w:cs="微软雅黑" w:hint="eastAsia"/>
          <w:color w:val="000000" w:themeColor="text1"/>
          <w:sz w:val="24"/>
        </w:rPr>
        <w:t>作出</w:t>
      </w:r>
      <w:proofErr w:type="gramEnd"/>
      <w:r w:rsidRPr="00837FF0">
        <w:rPr>
          <w:rFonts w:ascii="仿宋_GB2312" w:eastAsia="仿宋_GB2312" w:hAnsi="微软雅黑" w:cs="微软雅黑" w:hint="eastAsia"/>
          <w:color w:val="000000" w:themeColor="text1"/>
          <w:sz w:val="24"/>
        </w:rPr>
        <w:t>积极</w:t>
      </w:r>
      <w:r w:rsidRPr="00837FF0">
        <w:rPr>
          <w:rFonts w:ascii="仿宋_GB2312" w:eastAsia="仿宋_GB2312" w:hAnsi="微软雅黑" w:cs="微软雅黑" w:hint="eastAsia"/>
          <w:color w:val="000000" w:themeColor="text1"/>
          <w:sz w:val="24"/>
        </w:rPr>
        <w:lastRenderedPageBreak/>
        <w:t>贡献，用实际行动诠释了“奉献、友爱、互助、进步”的志愿精神，引导和激励更多的人员参与和支持志愿服务工作，志愿者服务成为我院一道亮丽的风景线，并赢得社会各界的一致好评。</w:t>
      </w:r>
    </w:p>
    <w:p w:rsidR="00FA26F4" w:rsidRDefault="00397602" w:rsidP="00041B96">
      <w:pPr>
        <w:snapToGrid w:val="0"/>
        <w:spacing w:line="420" w:lineRule="atLeast"/>
        <w:jc w:val="left"/>
        <w:rPr>
          <w:rFonts w:ascii="仿宋_GB2312" w:eastAsia="仿宋_GB2312" w:hAnsi="微软雅黑" w:cs="微软雅黑"/>
          <w:color w:val="000000" w:themeColor="text1"/>
          <w:sz w:val="24"/>
        </w:rPr>
      </w:pPr>
      <w:r w:rsidRPr="00397602">
        <w:rPr>
          <w:rFonts w:ascii="仿宋_GB2312" w:eastAsia="仿宋_GB2312" w:hAnsi="宋体" w:cs="宋体"/>
          <w:noProof/>
          <w:color w:val="000000"/>
          <w:kern w:val="0"/>
          <w:sz w:val="24"/>
        </w:rPr>
        <w:pict>
          <v:rect id="_x0000_s1120" style="position:absolute;margin-left:-1.3pt;margin-top:-164.5pt;width:84pt;height:35.95pt;z-index:25178214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20" inset=",.3mm,,.3mm">
              <w:txbxContent>
                <w:p w:rsidR="00FE5BEE" w:rsidRPr="00405EBC" w:rsidRDefault="00FE5BEE" w:rsidP="00376B31">
                  <w:pPr>
                    <w:snapToGrid w:val="0"/>
                    <w:spacing w:line="520" w:lineRule="atLeast"/>
                    <w:jc w:val="center"/>
                    <w:rPr>
                      <w:b/>
                      <w:bCs/>
                      <w:sz w:val="28"/>
                      <w:szCs w:val="28"/>
                    </w:rPr>
                  </w:pPr>
                  <w:r>
                    <w:rPr>
                      <w:rFonts w:hint="eastAsia"/>
                      <w:b/>
                      <w:bCs/>
                      <w:sz w:val="28"/>
                      <w:szCs w:val="28"/>
                    </w:rPr>
                    <w:t>简</w:t>
                  </w:r>
                  <w:r>
                    <w:rPr>
                      <w:rFonts w:hint="eastAsia"/>
                      <w:b/>
                      <w:bCs/>
                      <w:sz w:val="28"/>
                      <w:szCs w:val="28"/>
                    </w:rPr>
                    <w:t xml:space="preserve">  </w:t>
                  </w:r>
                  <w:r>
                    <w:rPr>
                      <w:rFonts w:hint="eastAsia"/>
                      <w:b/>
                      <w:bCs/>
                      <w:sz w:val="28"/>
                      <w:szCs w:val="28"/>
                    </w:rPr>
                    <w:t>讯</w:t>
                  </w:r>
                </w:p>
                <w:p w:rsidR="00FE5BEE" w:rsidRDefault="00FE5BEE" w:rsidP="00376B31">
                  <w:pPr>
                    <w:rPr>
                      <w:szCs w:val="28"/>
                    </w:rPr>
                  </w:pPr>
                </w:p>
              </w:txbxContent>
            </v:textbox>
          </v:rect>
        </w:pict>
      </w:r>
      <w:r w:rsidR="00FA26F4" w:rsidRPr="00837FF0">
        <w:rPr>
          <w:rFonts w:ascii="仿宋_GB2312" w:eastAsia="仿宋_GB2312" w:hAnsi="微软雅黑" w:cs="微软雅黑" w:hint="eastAsia"/>
          <w:noProof/>
          <w:color w:val="000000" w:themeColor="text1"/>
          <w:sz w:val="24"/>
        </w:rPr>
        <w:drawing>
          <wp:inline distT="0" distB="0" distL="114300" distR="114300">
            <wp:extent cx="2374685" cy="1816925"/>
            <wp:effectExtent l="19050" t="0" r="6565" b="0"/>
            <wp:docPr id="33"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IMG_259"/>
                    <pic:cNvPicPr>
                      <a:picLocks noChangeAspect="1"/>
                    </pic:cNvPicPr>
                  </pic:nvPicPr>
                  <pic:blipFill>
                    <a:blip r:embed="rId129" cstate="print"/>
                    <a:stretch>
                      <a:fillRect/>
                    </a:stretch>
                  </pic:blipFill>
                  <pic:spPr>
                    <a:xfrm>
                      <a:off x="0" y="0"/>
                      <a:ext cx="2379937" cy="1820943"/>
                    </a:xfrm>
                    <a:prstGeom prst="rect">
                      <a:avLst/>
                    </a:prstGeom>
                    <a:noFill/>
                    <a:ln w="9525">
                      <a:noFill/>
                    </a:ln>
                  </pic:spPr>
                </pic:pic>
              </a:graphicData>
            </a:graphic>
          </wp:inline>
        </w:drawing>
      </w:r>
    </w:p>
    <w:p w:rsidR="00041B96" w:rsidRPr="00837FF0" w:rsidRDefault="00041B96" w:rsidP="00041B96">
      <w:pPr>
        <w:snapToGrid w:val="0"/>
        <w:spacing w:line="420" w:lineRule="atLeast"/>
        <w:jc w:val="left"/>
        <w:rPr>
          <w:rFonts w:ascii="仿宋_GB2312" w:eastAsia="仿宋_GB2312" w:hAnsi="微软雅黑" w:cs="微软雅黑"/>
          <w:color w:val="000000" w:themeColor="text1"/>
          <w:sz w:val="24"/>
        </w:rPr>
      </w:pPr>
    </w:p>
    <w:p w:rsidR="00FA26F4" w:rsidRPr="00837FF0" w:rsidRDefault="00FA26F4" w:rsidP="00D551F9">
      <w:pPr>
        <w:snapToGrid w:val="0"/>
        <w:spacing w:line="420" w:lineRule="atLeast"/>
        <w:jc w:val="left"/>
        <w:rPr>
          <w:rFonts w:ascii="仿宋_GB2312" w:eastAsia="仿宋_GB2312" w:hAnsi="微软雅黑" w:cs="微软雅黑"/>
          <w:color w:val="000000" w:themeColor="text1"/>
          <w:sz w:val="24"/>
        </w:rPr>
      </w:pPr>
      <w:r w:rsidRPr="00837FF0">
        <w:rPr>
          <w:rFonts w:ascii="仿宋_GB2312" w:eastAsia="仿宋_GB2312" w:hAnsi="微软雅黑" w:cs="微软雅黑" w:hint="eastAsia"/>
          <w:noProof/>
          <w:color w:val="000000" w:themeColor="text1"/>
          <w:sz w:val="24"/>
        </w:rPr>
        <w:drawing>
          <wp:inline distT="0" distB="0" distL="114300" distR="114300">
            <wp:extent cx="2372472" cy="3384468"/>
            <wp:effectExtent l="19050" t="0" r="8778" b="0"/>
            <wp:docPr id="34" name="图片 10" descr="微信图片_2022111810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21118103553"/>
                    <pic:cNvPicPr>
                      <a:picLocks noChangeAspect="1"/>
                    </pic:cNvPicPr>
                  </pic:nvPicPr>
                  <pic:blipFill>
                    <a:blip r:embed="rId130" cstate="print"/>
                    <a:stretch>
                      <a:fillRect/>
                    </a:stretch>
                  </pic:blipFill>
                  <pic:spPr>
                    <a:xfrm>
                      <a:off x="0" y="0"/>
                      <a:ext cx="2375125" cy="3388252"/>
                    </a:xfrm>
                    <a:prstGeom prst="rect">
                      <a:avLst/>
                    </a:prstGeom>
                  </pic:spPr>
                </pic:pic>
              </a:graphicData>
            </a:graphic>
          </wp:inline>
        </w:drawing>
      </w:r>
    </w:p>
    <w:p w:rsidR="00FA26F4" w:rsidRPr="00837FF0" w:rsidRDefault="00FA26F4" w:rsidP="00D551F9">
      <w:pPr>
        <w:snapToGrid w:val="0"/>
        <w:spacing w:line="420" w:lineRule="atLeast"/>
        <w:jc w:val="right"/>
        <w:rPr>
          <w:rFonts w:ascii="仿宋_GB2312" w:eastAsia="仿宋_GB2312" w:hAnsi="微软雅黑" w:cs="微软雅黑"/>
          <w:color w:val="000000" w:themeColor="text1"/>
          <w:sz w:val="24"/>
        </w:rPr>
      </w:pPr>
      <w:r>
        <w:rPr>
          <w:rFonts w:ascii="仿宋_GB2312" w:eastAsia="仿宋_GB2312" w:hAnsi="微软雅黑" w:cs="微软雅黑" w:hint="eastAsia"/>
          <w:color w:val="000000" w:themeColor="text1"/>
          <w:sz w:val="24"/>
        </w:rPr>
        <w:t>☆</w:t>
      </w:r>
      <w:r w:rsidRPr="00837FF0">
        <w:rPr>
          <w:rFonts w:ascii="仿宋_GB2312" w:eastAsia="仿宋_GB2312" w:hAnsi="微软雅黑" w:cs="微软雅黑" w:hint="eastAsia"/>
          <w:color w:val="000000" w:themeColor="text1"/>
          <w:sz w:val="24"/>
        </w:rPr>
        <w:t>图/文：沈朝晖/王兰馨</w:t>
      </w:r>
      <w:r>
        <w:rPr>
          <w:rFonts w:ascii="仿宋_GB2312" w:eastAsia="仿宋_GB2312" w:hAnsi="微软雅黑" w:cs="微软雅黑" w:hint="eastAsia"/>
          <w:color w:val="000000" w:themeColor="text1"/>
          <w:sz w:val="24"/>
        </w:rPr>
        <w:t>☆</w:t>
      </w:r>
    </w:p>
    <w:p w:rsidR="003F6139" w:rsidRDefault="00F64ED8" w:rsidP="00A204E7">
      <w:pPr>
        <w:snapToGrid w:val="0"/>
        <w:spacing w:beforeLines="50" w:afterLines="50" w:line="420" w:lineRule="atLeast"/>
        <w:rPr>
          <w:rFonts w:ascii="华文中宋" w:eastAsia="华文中宋" w:hAnsi="华文中宋"/>
          <w:b/>
          <w:color w:val="000000" w:themeColor="text1"/>
          <w:sz w:val="24"/>
        </w:rPr>
      </w:pPr>
      <w:r>
        <w:rPr>
          <w:rFonts w:ascii="华文中宋" w:eastAsia="华文中宋" w:hAnsi="华文中宋"/>
          <w:b/>
          <w:noProof/>
          <w:color w:val="000000" w:themeColor="text1"/>
          <w:sz w:val="24"/>
        </w:rPr>
        <w:drawing>
          <wp:inline distT="0" distB="0" distL="0" distR="0">
            <wp:extent cx="1212483" cy="184995"/>
            <wp:effectExtent l="19050" t="0" r="6717" b="0"/>
            <wp:docPr id="5" name="图片 4"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lingbiren.jpg"/>
                    <pic:cNvPicPr/>
                  </pic:nvPicPr>
                  <pic:blipFill>
                    <a:blip r:embed="rId131" cstate="print"/>
                    <a:srcRect t="49836" b="43643"/>
                    <a:stretch>
                      <a:fillRect/>
                    </a:stretch>
                  </pic:blipFill>
                  <pic:spPr>
                    <a:xfrm>
                      <a:off x="0" y="0"/>
                      <a:ext cx="1214842" cy="185355"/>
                    </a:xfrm>
                    <a:prstGeom prst="rect">
                      <a:avLst/>
                    </a:prstGeom>
                  </pic:spPr>
                </pic:pic>
              </a:graphicData>
            </a:graphic>
          </wp:inline>
        </w:drawing>
      </w:r>
      <w:r w:rsidRPr="00F64ED8">
        <w:rPr>
          <w:rFonts w:ascii="华文中宋" w:eastAsia="华文中宋" w:hAnsi="华文中宋"/>
          <w:b/>
          <w:noProof/>
          <w:color w:val="000000" w:themeColor="text1"/>
          <w:sz w:val="24"/>
        </w:rPr>
        <w:drawing>
          <wp:inline distT="0" distB="0" distL="0" distR="0">
            <wp:extent cx="1212483" cy="184995"/>
            <wp:effectExtent l="19050" t="0" r="6717" b="0"/>
            <wp:docPr id="6" name="图片 4"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lingbiren.jpg"/>
                    <pic:cNvPicPr/>
                  </pic:nvPicPr>
                  <pic:blipFill>
                    <a:blip r:embed="rId131" cstate="print"/>
                    <a:srcRect t="49836" b="43643"/>
                    <a:stretch>
                      <a:fillRect/>
                    </a:stretch>
                  </pic:blipFill>
                  <pic:spPr>
                    <a:xfrm>
                      <a:off x="0" y="0"/>
                      <a:ext cx="1214842" cy="185355"/>
                    </a:xfrm>
                    <a:prstGeom prst="rect">
                      <a:avLst/>
                    </a:prstGeom>
                  </pic:spPr>
                </pic:pic>
              </a:graphicData>
            </a:graphic>
          </wp:inline>
        </w:drawing>
      </w:r>
    </w:p>
    <w:p w:rsidR="00A26911" w:rsidRDefault="0003618D" w:rsidP="00D551F9">
      <w:pPr>
        <w:snapToGrid w:val="0"/>
        <w:spacing w:line="42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lastRenderedPageBreak/>
        <w:t>◇</w:t>
      </w:r>
      <w:r>
        <w:rPr>
          <w:rFonts w:ascii="黑体" w:eastAsia="黑体" w:hAnsi="黑体" w:hint="eastAsia"/>
          <w:b/>
          <w:color w:val="000000" w:themeColor="text1"/>
          <w:sz w:val="24"/>
        </w:rPr>
        <w:t>简讯</w:t>
      </w:r>
      <w:r>
        <w:rPr>
          <w:rFonts w:ascii="华文中宋" w:eastAsia="华文中宋" w:hAnsi="华文中宋" w:hint="eastAsia"/>
          <w:b/>
          <w:color w:val="000000" w:themeColor="text1"/>
          <w:sz w:val="24"/>
        </w:rPr>
        <w:t>◇</w:t>
      </w:r>
    </w:p>
    <w:p w:rsidR="00347826" w:rsidRPr="00A9245B" w:rsidRDefault="00820886" w:rsidP="00041B96">
      <w:pPr>
        <w:adjustRightInd w:val="0"/>
        <w:snapToGrid w:val="0"/>
        <w:spacing w:line="44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color w:val="000000"/>
          <w:kern w:val="0"/>
          <w:sz w:val="24"/>
        </w:rPr>
        <w:t>△</w:t>
      </w:r>
      <w:r w:rsidR="00347826" w:rsidRPr="00A9245B">
        <w:rPr>
          <w:rFonts w:ascii="仿宋_GB2312" w:eastAsia="仿宋_GB2312" w:hAnsi="仿宋_GB2312" w:cs="仿宋_GB2312" w:hint="eastAsia"/>
          <w:sz w:val="24"/>
        </w:rPr>
        <w:t>11月1日下午，在医院门诊四楼会议室，护理部组织内、外科、ICU科护理骨干培训机械辅助排痰护理技术。</w:t>
      </w:r>
    </w:p>
    <w:p w:rsidR="00347826" w:rsidRPr="00A9245B" w:rsidRDefault="00347826" w:rsidP="00041B96">
      <w:pPr>
        <w:adjustRightInd w:val="0"/>
        <w:snapToGrid w:val="0"/>
        <w:spacing w:line="44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int="eastAsia"/>
          <w:sz w:val="24"/>
        </w:rPr>
        <w:t>11月2日，院部领导及相关科室主任、护士长到新住院楼施工现场调研。</w:t>
      </w:r>
    </w:p>
    <w:p w:rsidR="00347826" w:rsidRPr="00A9245B" w:rsidRDefault="00347826" w:rsidP="00041B96">
      <w:pPr>
        <w:snapToGrid w:val="0"/>
        <w:spacing w:line="44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11月3日上午，县医疗保障局副局长胡明光一行来我院调研指导</w:t>
      </w:r>
      <w:proofErr w:type="gramStart"/>
      <w:r w:rsidRPr="00A9245B">
        <w:rPr>
          <w:rFonts w:ascii="仿宋_GB2312" w:eastAsia="仿宋_GB2312" w:hAnsi="仿宋_GB2312" w:cs="仿宋_GB2312" w:hint="eastAsia"/>
          <w:sz w:val="24"/>
        </w:rPr>
        <w:t>医</w:t>
      </w:r>
      <w:proofErr w:type="gramEnd"/>
      <w:r w:rsidRPr="00A9245B">
        <w:rPr>
          <w:rFonts w:ascii="仿宋_GB2312" w:eastAsia="仿宋_GB2312" w:hAnsi="仿宋_GB2312" w:cs="仿宋_GB2312" w:hint="eastAsia"/>
          <w:sz w:val="24"/>
        </w:rPr>
        <w:t>保工作。</w:t>
      </w:r>
    </w:p>
    <w:p w:rsidR="00347826" w:rsidRPr="00A9245B" w:rsidRDefault="00347826" w:rsidP="00041B96">
      <w:pPr>
        <w:snapToGrid w:val="0"/>
        <w:spacing w:line="440" w:lineRule="atLeast"/>
        <w:ind w:firstLineChars="200" w:firstLine="480"/>
        <w:rPr>
          <w:rFonts w:ascii="仿宋_GB2312" w:eastAsia="仿宋_GB2312" w:hAnsi="宋体" w:cs="楷体_GB2312"/>
          <w:bCs/>
          <w:sz w:val="24"/>
        </w:rPr>
      </w:pPr>
      <w:r>
        <w:rPr>
          <w:rFonts w:ascii="仿宋_GB2312" w:eastAsia="仿宋_GB2312" w:hAnsi="宋体" w:cs="楷体_GB2312" w:hint="eastAsia"/>
          <w:bCs/>
          <w:sz w:val="24"/>
        </w:rPr>
        <w:t>△</w:t>
      </w:r>
      <w:r w:rsidRPr="00A9245B">
        <w:rPr>
          <w:rFonts w:ascii="仿宋_GB2312" w:eastAsia="仿宋_GB2312" w:hAnsi="宋体" w:cs="楷体_GB2312" w:hint="eastAsia"/>
          <w:bCs/>
          <w:sz w:val="24"/>
        </w:rPr>
        <w:t>11月3日下午，医院在门诊四楼召开党的二十大精神宣讲会，院党委书记朱志杰主持会议并</w:t>
      </w:r>
      <w:proofErr w:type="gramStart"/>
      <w:r w:rsidRPr="00A9245B">
        <w:rPr>
          <w:rFonts w:ascii="仿宋_GB2312" w:eastAsia="仿宋_GB2312" w:hAnsi="宋体" w:cs="楷体_GB2312" w:hint="eastAsia"/>
          <w:bCs/>
          <w:sz w:val="24"/>
        </w:rPr>
        <w:t>作主</w:t>
      </w:r>
      <w:proofErr w:type="gramEnd"/>
      <w:r w:rsidRPr="00A9245B">
        <w:rPr>
          <w:rFonts w:ascii="仿宋_GB2312" w:eastAsia="仿宋_GB2312" w:hAnsi="宋体" w:cs="楷体_GB2312" w:hint="eastAsia"/>
          <w:bCs/>
          <w:sz w:val="24"/>
        </w:rPr>
        <w:t>题宣讲。</w:t>
      </w:r>
    </w:p>
    <w:p w:rsidR="00347826" w:rsidRPr="00A9245B" w:rsidRDefault="00347826" w:rsidP="00041B96">
      <w:pPr>
        <w:snapToGrid w:val="0"/>
        <w:spacing w:line="440" w:lineRule="atLeast"/>
        <w:ind w:firstLineChars="200" w:firstLine="480"/>
        <w:rPr>
          <w:rFonts w:ascii="仿宋_GB2312" w:eastAsia="仿宋_GB2312" w:hAnsi="仿宋_GB2312" w:cs="仿宋_GB2312"/>
          <w:bCs/>
          <w:sz w:val="24"/>
        </w:rPr>
      </w:pPr>
      <w:r>
        <w:rPr>
          <w:rFonts w:ascii="仿宋_GB2312" w:eastAsia="仿宋_GB2312" w:hAnsi="仿宋_GB2312" w:cs="仿宋_GB2312" w:hint="eastAsia"/>
          <w:bCs/>
          <w:sz w:val="24"/>
        </w:rPr>
        <w:t>△</w:t>
      </w:r>
      <w:r w:rsidRPr="00A9245B">
        <w:rPr>
          <w:rFonts w:ascii="仿宋_GB2312" w:eastAsia="仿宋_GB2312" w:hAnsi="仿宋_GB2312" w:cs="仿宋_GB2312" w:hint="eastAsia"/>
          <w:bCs/>
          <w:sz w:val="24"/>
        </w:rPr>
        <w:t>11月4日上午，</w:t>
      </w:r>
      <w:r w:rsidR="00923101">
        <w:rPr>
          <w:rFonts w:ascii="仿宋_GB2312" w:eastAsia="仿宋_GB2312" w:hAnsi="仿宋_GB2312" w:cs="仿宋_GB2312" w:hint="eastAsia"/>
          <w:bCs/>
          <w:sz w:val="24"/>
        </w:rPr>
        <w:t>我院</w:t>
      </w:r>
      <w:r w:rsidRPr="00A9245B">
        <w:rPr>
          <w:rFonts w:ascii="仿宋_GB2312" w:eastAsia="仿宋_GB2312" w:hAnsi="仿宋_GB2312" w:cs="仿宋_GB2312" w:hint="eastAsia"/>
          <w:bCs/>
          <w:sz w:val="24"/>
        </w:rPr>
        <w:t>党委与卫健委机关党委部分党员志愿者</w:t>
      </w:r>
      <w:proofErr w:type="gramStart"/>
      <w:r w:rsidRPr="00A9245B">
        <w:rPr>
          <w:rFonts w:ascii="仿宋_GB2312" w:eastAsia="仿宋_GB2312" w:hAnsi="仿宋_GB2312" w:cs="仿宋_GB2312" w:hint="eastAsia"/>
          <w:bCs/>
          <w:sz w:val="24"/>
        </w:rPr>
        <w:t>赴扬溪</w:t>
      </w:r>
      <w:proofErr w:type="gramEnd"/>
      <w:r w:rsidRPr="00A9245B">
        <w:rPr>
          <w:rFonts w:ascii="仿宋_GB2312" w:eastAsia="仿宋_GB2312" w:hAnsi="仿宋_GB2312" w:cs="仿宋_GB2312" w:hint="eastAsia"/>
          <w:bCs/>
          <w:sz w:val="24"/>
        </w:rPr>
        <w:t>镇联合开展学习贯彻党的二十大精神“我为群众办实事，健康义诊暖人心”送健康知识下乡主题党日活动。</w:t>
      </w:r>
    </w:p>
    <w:p w:rsidR="00347826" w:rsidRPr="00A9245B" w:rsidRDefault="00347826" w:rsidP="00041B96">
      <w:pPr>
        <w:snapToGrid w:val="0"/>
        <w:spacing w:line="44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bCs/>
          <w:sz w:val="24"/>
        </w:rPr>
        <w:t>△</w:t>
      </w:r>
      <w:r w:rsidRPr="00A9245B">
        <w:rPr>
          <w:rFonts w:ascii="仿宋_GB2312" w:eastAsia="仿宋_GB2312" w:hAnsi="仿宋_GB2312" w:cs="仿宋_GB2312" w:hint="eastAsia"/>
          <w:sz w:val="24"/>
        </w:rPr>
        <w:t>11月5日下午，医务科组织2022年进修医生学习成果暨新技术开展汇报会。</w:t>
      </w:r>
    </w:p>
    <w:p w:rsidR="00347826" w:rsidRPr="00A9245B" w:rsidRDefault="00347826" w:rsidP="00041B96">
      <w:pPr>
        <w:adjustRightInd w:val="0"/>
        <w:snapToGrid w:val="0"/>
        <w:spacing w:line="44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11月9日下午我院团委带领团员参加县卫健委团委组织的走进绩溪县新时代文明实践中心活动。</w:t>
      </w:r>
    </w:p>
    <w:p w:rsidR="00347826" w:rsidRPr="00A9245B" w:rsidRDefault="00347826" w:rsidP="00041B96">
      <w:pPr>
        <w:adjustRightInd w:val="0"/>
        <w:snapToGrid w:val="0"/>
        <w:spacing w:line="44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11月7日下午，护理部组织老年医学科护理人员开展老年护理综合评估学习培训。</w:t>
      </w:r>
    </w:p>
    <w:p w:rsidR="00347826" w:rsidRPr="00A9245B" w:rsidRDefault="00347826" w:rsidP="00041B96">
      <w:pPr>
        <w:adjustRightInd w:val="0"/>
        <w:snapToGrid w:val="0"/>
        <w:spacing w:line="44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lastRenderedPageBreak/>
        <w:t>△</w:t>
      </w:r>
      <w:r w:rsidRPr="00A9245B">
        <w:rPr>
          <w:rFonts w:ascii="仿宋_GB2312" w:eastAsia="仿宋_GB2312" w:hAnsi="仿宋_GB2312" w:cs="仿宋_GB2312" w:hint="eastAsia"/>
          <w:sz w:val="24"/>
        </w:rPr>
        <w:t>11月10日晚，我院组织召开内科工作会议，会议由陈</w:t>
      </w:r>
      <w:proofErr w:type="gramStart"/>
      <w:r w:rsidRPr="00A9245B">
        <w:rPr>
          <w:rFonts w:ascii="仿宋_GB2312" w:eastAsia="仿宋_GB2312" w:hAnsi="仿宋_GB2312" w:cs="仿宋_GB2312" w:hint="eastAsia"/>
          <w:sz w:val="24"/>
        </w:rPr>
        <w:t>海松副</w:t>
      </w:r>
      <w:proofErr w:type="gramEnd"/>
      <w:r w:rsidRPr="00A9245B">
        <w:rPr>
          <w:rFonts w:ascii="仿宋_GB2312" w:eastAsia="仿宋_GB2312" w:hAnsi="仿宋_GB2312" w:cs="仿宋_GB2312" w:hint="eastAsia"/>
          <w:sz w:val="24"/>
        </w:rPr>
        <w:t>院长主持，高玉明院长、大内科各病区主任、护士长及全体内科医生参加。</w:t>
      </w:r>
    </w:p>
    <w:p w:rsidR="00347826" w:rsidRPr="00A9245B" w:rsidRDefault="00347826" w:rsidP="00041B96">
      <w:pPr>
        <w:adjustRightInd w:val="0"/>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宋体" w:cs="仿宋_GB2312" w:hint="eastAsia"/>
          <w:color w:val="000000"/>
          <w:kern w:val="0"/>
          <w:sz w:val="24"/>
        </w:rPr>
        <w:t>11月11日召开</w:t>
      </w:r>
      <w:r w:rsidR="00923101">
        <w:rPr>
          <w:rFonts w:ascii="仿宋_GB2312" w:eastAsia="仿宋_GB2312" w:hAnsi="宋体" w:cs="仿宋_GB2312" w:hint="eastAsia"/>
          <w:color w:val="000000"/>
          <w:kern w:val="0"/>
          <w:sz w:val="24"/>
        </w:rPr>
        <w:t>我院</w:t>
      </w:r>
      <w:r w:rsidRPr="00A9245B">
        <w:rPr>
          <w:rFonts w:ascii="仿宋_GB2312" w:eastAsia="仿宋_GB2312" w:hAnsi="宋体" w:cs="仿宋_GB2312" w:hint="eastAsia"/>
          <w:color w:val="000000"/>
          <w:kern w:val="0"/>
          <w:sz w:val="24"/>
        </w:rPr>
        <w:t>疫情防控领导组会议，深入学习11月10日中共中央政治局常务委员会《</w:t>
      </w:r>
      <w:r w:rsidRPr="00A9245B">
        <w:rPr>
          <w:rFonts w:ascii="仿宋_GB2312" w:eastAsia="仿宋_GB2312" w:hAnsi="仿宋_GB2312" w:cs="仿宋_GB2312" w:hint="eastAsia"/>
          <w:sz w:val="24"/>
        </w:rPr>
        <w:t>听取新冠肺炎疫情防控工作汇报，研究部署进一步优化防控工作的二十条措施》会议的精神.</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11月12日，上海瑞金医院超声科专家来我院坐诊，开展超声诊断、B超引导下甲状腺结节穿刺活检以及开展乳腺</w:t>
      </w:r>
      <w:proofErr w:type="gramStart"/>
      <w:r w:rsidRPr="00A9245B">
        <w:rPr>
          <w:rFonts w:ascii="仿宋_GB2312" w:eastAsia="仿宋_GB2312" w:hAnsi="仿宋_GB2312" w:cs="仿宋_GB2312" w:hint="eastAsia"/>
          <w:sz w:val="24"/>
        </w:rPr>
        <w:t>微创旋切</w:t>
      </w:r>
      <w:proofErr w:type="gramEnd"/>
      <w:r w:rsidRPr="00A9245B">
        <w:rPr>
          <w:rFonts w:ascii="仿宋_GB2312" w:eastAsia="仿宋_GB2312" w:hAnsi="仿宋_GB2312" w:cs="仿宋_GB2312" w:hint="eastAsia"/>
          <w:sz w:val="24"/>
        </w:rPr>
        <w:t>活检术，给更多的患者带来福音。</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11月15日上午，安徽省临床路径管理中心专家组一行赴我院开展临床路径管理工作督导检查。</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11月15日，为完善缺陷产品召回制度，扎实推进缺陷产品召回工作，消除安全隐患，保障消费者合法权益。绩溪县市场监督局与</w:t>
      </w:r>
      <w:r w:rsidR="00923101">
        <w:rPr>
          <w:rFonts w:ascii="仿宋_GB2312" w:eastAsia="仿宋_GB2312" w:hAnsi="仿宋_GB2312" w:cs="仿宋_GB2312" w:hint="eastAsia"/>
          <w:sz w:val="24"/>
        </w:rPr>
        <w:t>我院</w:t>
      </w:r>
      <w:r w:rsidRPr="00A9245B">
        <w:rPr>
          <w:rFonts w:ascii="仿宋_GB2312" w:eastAsia="仿宋_GB2312" w:hAnsi="仿宋_GB2312" w:cs="仿宋_GB2312" w:hint="eastAsia"/>
          <w:sz w:val="24"/>
        </w:rPr>
        <w:t>签署缺陷产品伤害监测点合作协议。</w:t>
      </w:r>
    </w:p>
    <w:p w:rsidR="00347826" w:rsidRPr="00A9245B" w:rsidRDefault="00397602" w:rsidP="00041B96">
      <w:pPr>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noProof/>
          <w:sz w:val="24"/>
        </w:rPr>
        <w:pict>
          <v:rect id="_x0000_s1121" style="position:absolute;left:0;text-align:left;margin-left:333.3pt;margin-top:-535pt;width:84pt;height:35.95pt;z-index:25178316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21" inset=",.3mm,,.3mm">
              <w:txbxContent>
                <w:p w:rsidR="00FE5BEE" w:rsidRPr="00405EBC" w:rsidRDefault="00FE5BEE" w:rsidP="00376B31">
                  <w:pPr>
                    <w:snapToGrid w:val="0"/>
                    <w:spacing w:line="520" w:lineRule="atLeast"/>
                    <w:jc w:val="center"/>
                    <w:rPr>
                      <w:b/>
                      <w:bCs/>
                      <w:sz w:val="28"/>
                      <w:szCs w:val="28"/>
                    </w:rPr>
                  </w:pPr>
                  <w:r>
                    <w:rPr>
                      <w:rFonts w:hint="eastAsia"/>
                      <w:b/>
                      <w:bCs/>
                      <w:sz w:val="28"/>
                      <w:szCs w:val="28"/>
                    </w:rPr>
                    <w:t>简</w:t>
                  </w:r>
                  <w:r>
                    <w:rPr>
                      <w:rFonts w:hint="eastAsia"/>
                      <w:b/>
                      <w:bCs/>
                      <w:sz w:val="28"/>
                      <w:szCs w:val="28"/>
                    </w:rPr>
                    <w:t xml:space="preserve">  </w:t>
                  </w:r>
                  <w:r>
                    <w:rPr>
                      <w:rFonts w:hint="eastAsia"/>
                      <w:b/>
                      <w:bCs/>
                      <w:sz w:val="28"/>
                      <w:szCs w:val="28"/>
                    </w:rPr>
                    <w:t>讯</w:t>
                  </w:r>
                </w:p>
                <w:p w:rsidR="00FE5BEE" w:rsidRDefault="00FE5BEE" w:rsidP="00376B31">
                  <w:pPr>
                    <w:rPr>
                      <w:szCs w:val="28"/>
                    </w:rPr>
                  </w:pPr>
                </w:p>
              </w:txbxContent>
            </v:textbox>
          </v:rect>
        </w:pict>
      </w:r>
      <w:r w:rsidR="00347826">
        <w:rPr>
          <w:rFonts w:ascii="仿宋_GB2312" w:eastAsia="仿宋_GB2312" w:hAnsi="仿宋_GB2312" w:cs="仿宋_GB2312" w:hint="eastAsia"/>
          <w:sz w:val="24"/>
        </w:rPr>
        <w:t>△</w:t>
      </w:r>
      <w:r w:rsidR="00347826" w:rsidRPr="00A9245B">
        <w:rPr>
          <w:rFonts w:ascii="仿宋_GB2312" w:eastAsia="仿宋_GB2312" w:hAnsi="仿宋_GB2312" w:cs="仿宋_GB2312"/>
          <w:sz w:val="24"/>
        </w:rPr>
        <w:t>为认真贯彻落实党的二十大提出的建成健康中国的决策部署，在第16个联合国糖尿病日之际，</w:t>
      </w:r>
      <w:r w:rsidR="00923101">
        <w:rPr>
          <w:rFonts w:ascii="仿宋_GB2312" w:eastAsia="仿宋_GB2312" w:hAnsi="仿宋_GB2312" w:cs="仿宋_GB2312"/>
          <w:sz w:val="24"/>
        </w:rPr>
        <w:t>我院</w:t>
      </w:r>
      <w:r w:rsidR="00347826" w:rsidRPr="00A9245B">
        <w:rPr>
          <w:rFonts w:ascii="仿宋_GB2312" w:eastAsia="仿宋_GB2312" w:hAnsi="仿宋_GB2312" w:cs="仿宋_GB2312"/>
          <w:sz w:val="24"/>
        </w:rPr>
        <w:t>、绩溪</w:t>
      </w:r>
      <w:proofErr w:type="gramStart"/>
      <w:r w:rsidR="00347826" w:rsidRPr="00A9245B">
        <w:rPr>
          <w:rFonts w:ascii="仿宋_GB2312" w:eastAsia="仿宋_GB2312" w:hAnsi="仿宋_GB2312" w:cs="仿宋_GB2312"/>
          <w:sz w:val="24"/>
        </w:rPr>
        <w:t>县疾控中心</w:t>
      </w:r>
      <w:proofErr w:type="gramEnd"/>
      <w:r w:rsidR="00347826" w:rsidRPr="00A9245B">
        <w:rPr>
          <w:rFonts w:ascii="仿宋_GB2312" w:eastAsia="仿宋_GB2312" w:hAnsi="仿宋_GB2312" w:cs="仿宋_GB2312"/>
          <w:sz w:val="24"/>
        </w:rPr>
        <w:t>、</w:t>
      </w:r>
      <w:proofErr w:type="gramStart"/>
      <w:r w:rsidR="00347826" w:rsidRPr="00A9245B">
        <w:rPr>
          <w:rFonts w:ascii="仿宋_GB2312" w:eastAsia="仿宋_GB2312" w:hAnsi="仿宋_GB2312" w:cs="仿宋_GB2312"/>
          <w:sz w:val="24"/>
        </w:rPr>
        <w:t>家朋乡</w:t>
      </w:r>
      <w:proofErr w:type="gramEnd"/>
      <w:r w:rsidR="00347826" w:rsidRPr="00A9245B">
        <w:rPr>
          <w:rFonts w:ascii="仿宋_GB2312" w:eastAsia="仿宋_GB2312" w:hAnsi="仿宋_GB2312" w:cs="仿宋_GB2312"/>
          <w:sz w:val="24"/>
        </w:rPr>
        <w:t>中心卫生院于11月15日联合开展了以“教育保护</w:t>
      </w:r>
      <w:r w:rsidR="00347826" w:rsidRPr="00A9245B">
        <w:rPr>
          <w:rFonts w:ascii="仿宋_GB2312" w:eastAsia="仿宋_GB2312" w:hAnsi="仿宋_GB2312" w:cs="仿宋_GB2312"/>
          <w:sz w:val="24"/>
        </w:rPr>
        <w:lastRenderedPageBreak/>
        <w:t>明天”为主题的宣传义诊活动。</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11月18日，绩溪县卫健委执法大队督查我院2022年度依法执业量化分级管理和传染病防治分类监督综合评价工作。</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宋体" w:cs="楷体_GB2312" w:hint="eastAsia"/>
          <w:bCs/>
          <w:sz w:val="24"/>
        </w:rPr>
        <w:t>△</w:t>
      </w:r>
      <w:r w:rsidRPr="00A9245B">
        <w:rPr>
          <w:rFonts w:ascii="仿宋_GB2312" w:eastAsia="仿宋_GB2312" w:hAnsi="宋体" w:cs="楷体_GB2312"/>
          <w:bCs/>
          <w:sz w:val="24"/>
        </w:rPr>
        <w:t>11月23日下午，中共</w:t>
      </w:r>
      <w:r w:rsidR="00923101">
        <w:rPr>
          <w:rFonts w:ascii="仿宋_GB2312" w:eastAsia="仿宋_GB2312" w:hAnsi="宋体" w:cs="楷体_GB2312"/>
          <w:bCs/>
          <w:sz w:val="24"/>
        </w:rPr>
        <w:t>我院</w:t>
      </w:r>
      <w:r w:rsidRPr="00A9245B">
        <w:rPr>
          <w:rFonts w:ascii="仿宋_GB2312" w:eastAsia="仿宋_GB2312" w:hAnsi="宋体" w:cs="楷体_GB2312"/>
          <w:bCs/>
          <w:sz w:val="24"/>
        </w:rPr>
        <w:t>党委组织党委委员及各支部书记</w:t>
      </w:r>
      <w:proofErr w:type="gramStart"/>
      <w:r w:rsidRPr="00A9245B">
        <w:rPr>
          <w:rFonts w:ascii="仿宋_GB2312" w:eastAsia="仿宋_GB2312" w:hAnsi="宋体" w:cs="楷体_GB2312"/>
          <w:bCs/>
          <w:sz w:val="24"/>
        </w:rPr>
        <w:t>赴家朋</w:t>
      </w:r>
      <w:proofErr w:type="gramEnd"/>
      <w:r w:rsidRPr="00A9245B">
        <w:rPr>
          <w:rFonts w:ascii="仿宋_GB2312" w:eastAsia="仿宋_GB2312" w:hAnsi="宋体" w:cs="楷体_GB2312"/>
          <w:bCs/>
          <w:sz w:val="24"/>
        </w:rPr>
        <w:t>烈士陵园开展</w:t>
      </w:r>
      <w:r w:rsidRPr="00A9245B">
        <w:rPr>
          <w:rFonts w:ascii="仿宋_GB2312" w:eastAsia="仿宋_GB2312" w:hAnsi="宋体" w:cs="楷体_GB2312"/>
          <w:bCs/>
          <w:sz w:val="24"/>
        </w:rPr>
        <w:t>“</w:t>
      </w:r>
      <w:r w:rsidRPr="00A9245B">
        <w:rPr>
          <w:rFonts w:ascii="仿宋_GB2312" w:eastAsia="仿宋_GB2312" w:hAnsi="宋体" w:cs="楷体_GB2312"/>
          <w:bCs/>
          <w:sz w:val="24"/>
        </w:rPr>
        <w:t>缅怀革命先烈，传承红色基因</w:t>
      </w:r>
      <w:r w:rsidRPr="00A9245B">
        <w:rPr>
          <w:rFonts w:ascii="仿宋_GB2312" w:eastAsia="仿宋_GB2312" w:hAnsi="宋体" w:cs="楷体_GB2312"/>
          <w:bCs/>
          <w:sz w:val="24"/>
        </w:rPr>
        <w:t>”</w:t>
      </w:r>
      <w:proofErr w:type="gramStart"/>
      <w:r w:rsidRPr="00A9245B">
        <w:rPr>
          <w:rFonts w:ascii="仿宋_GB2312" w:eastAsia="仿宋_GB2312" w:hAnsi="宋体" w:cs="楷体_GB2312"/>
          <w:bCs/>
          <w:sz w:val="24"/>
        </w:rPr>
        <w:t>践行</w:t>
      </w:r>
      <w:proofErr w:type="gramEnd"/>
      <w:r w:rsidRPr="00A9245B">
        <w:rPr>
          <w:rFonts w:ascii="仿宋_GB2312" w:eastAsia="仿宋_GB2312" w:hAnsi="宋体" w:cs="楷体_GB2312"/>
          <w:bCs/>
          <w:sz w:val="24"/>
        </w:rPr>
        <w:t>党的二十大精神主题党日活动</w:t>
      </w:r>
      <w:r w:rsidRPr="00A9245B">
        <w:rPr>
          <w:rFonts w:ascii="仿宋_GB2312" w:eastAsia="仿宋_GB2312" w:hAnsi="宋体" w:cs="楷体_GB2312" w:hint="eastAsia"/>
          <w:bCs/>
          <w:sz w:val="24"/>
        </w:rPr>
        <w:t>。</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11月22日下午，我院在门诊楼四楼举办了临床用血管</w:t>
      </w:r>
      <w:proofErr w:type="gramStart"/>
      <w:r w:rsidRPr="00A9245B">
        <w:rPr>
          <w:rFonts w:ascii="仿宋_GB2312" w:eastAsia="仿宋_GB2312" w:hAnsi="仿宋_GB2312" w:cs="仿宋_GB2312" w:hint="eastAsia"/>
          <w:sz w:val="24"/>
        </w:rPr>
        <w:t>理知识</w:t>
      </w:r>
      <w:proofErr w:type="gramEnd"/>
      <w:r w:rsidRPr="00A9245B">
        <w:rPr>
          <w:rFonts w:ascii="仿宋_GB2312" w:eastAsia="仿宋_GB2312" w:hAnsi="仿宋_GB2312" w:cs="仿宋_GB2312" w:hint="eastAsia"/>
          <w:sz w:val="24"/>
        </w:rPr>
        <w:t>全员培训。</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影像科于2022年11月 25 日组织“碘造影剂过敏性休克应急”演练。</w:t>
      </w:r>
    </w:p>
    <w:p w:rsidR="00347826" w:rsidRPr="00A9245B" w:rsidRDefault="00347826" w:rsidP="00041B96">
      <w:pPr>
        <w:adjustRightInd w:val="0"/>
        <w:snapToGrid w:val="0"/>
        <w:spacing w:line="430" w:lineRule="atLeast"/>
        <w:ind w:firstLineChars="200" w:firstLine="480"/>
        <w:jc w:val="left"/>
        <w:rPr>
          <w:rFonts w:ascii="仿宋_GB2312" w:eastAsia="仿宋_GB2312" w:hAnsi="微软雅黑"/>
          <w:sz w:val="24"/>
        </w:rPr>
      </w:pPr>
      <w:r>
        <w:rPr>
          <w:rFonts w:ascii="仿宋_GB2312" w:eastAsia="仿宋_GB2312" w:hAnsi="微软雅黑" w:hint="eastAsia"/>
          <w:sz w:val="24"/>
        </w:rPr>
        <w:t>△</w:t>
      </w:r>
      <w:r w:rsidRPr="00A9245B">
        <w:rPr>
          <w:rFonts w:ascii="仿宋_GB2312" w:eastAsia="仿宋_GB2312" w:hAnsi="微软雅黑" w:hint="eastAsia"/>
          <w:sz w:val="24"/>
        </w:rPr>
        <w:t>12月1日下午，在门诊四楼大会议室召开疫情防控工作部署会议，院党政领导班子成员、各支部书记及全体中层干部参加会议，会议由党委书记朱志杰主持。</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12月1日下午我院</w:t>
      </w:r>
      <w:proofErr w:type="gramStart"/>
      <w:r w:rsidRPr="00A9245B">
        <w:rPr>
          <w:rFonts w:ascii="仿宋_GB2312" w:eastAsia="仿宋_GB2312" w:hAnsi="仿宋_GB2312" w:cs="仿宋_GB2312" w:hint="eastAsia"/>
          <w:sz w:val="24"/>
        </w:rPr>
        <w:t>召开院感委员会</w:t>
      </w:r>
      <w:proofErr w:type="gramEnd"/>
      <w:r w:rsidRPr="00A9245B">
        <w:rPr>
          <w:rFonts w:ascii="仿宋_GB2312" w:eastAsia="仿宋_GB2312" w:hAnsi="仿宋_GB2312" w:cs="仿宋_GB2312" w:hint="eastAsia"/>
          <w:sz w:val="24"/>
        </w:rPr>
        <w:t>会议。会上医院感染管理科专职人员汇报了2022年第三季度医院感染管理重点工作，通报了2022年第三季度各科室医院感染各项指标，对2022年第三季度联合质控科室亮点及问题进行了重点反馈。</w:t>
      </w:r>
    </w:p>
    <w:p w:rsidR="00347826" w:rsidRPr="00A9245B" w:rsidRDefault="00397602" w:rsidP="00041B96">
      <w:pPr>
        <w:snapToGrid w:val="0"/>
        <w:spacing w:line="430" w:lineRule="atLeast"/>
        <w:ind w:firstLineChars="200" w:firstLine="480"/>
        <w:jc w:val="left"/>
        <w:rPr>
          <w:rFonts w:ascii="仿宋_GB2312" w:eastAsia="仿宋_GB2312" w:hAnsi="微软雅黑"/>
          <w:color w:val="222222"/>
          <w:spacing w:val="7"/>
          <w:sz w:val="24"/>
          <w:shd w:val="clear" w:color="auto" w:fill="FFFFFF"/>
        </w:rPr>
      </w:pPr>
      <w:r w:rsidRPr="00397602">
        <w:rPr>
          <w:rFonts w:ascii="仿宋_GB2312" w:eastAsia="仿宋_GB2312" w:hAnsi="仿宋_GB2312" w:cs="仿宋_GB2312"/>
          <w:noProof/>
          <w:sz w:val="24"/>
        </w:rPr>
        <w:lastRenderedPageBreak/>
        <w:pict>
          <v:rect id="_x0000_s1123" style="position:absolute;left:0;text-align:left;margin-left:.55pt;margin-top:-38.95pt;width:84pt;height:35.95pt;z-index:25178419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16" o:title="image1" type="pattern"/>
            <v:textbox style="mso-next-textbox:#_x0000_s1123" inset=",.3mm,,.3mm">
              <w:txbxContent>
                <w:p w:rsidR="00FE5BEE" w:rsidRPr="00405EBC" w:rsidRDefault="00FE5BEE" w:rsidP="00376B31">
                  <w:pPr>
                    <w:snapToGrid w:val="0"/>
                    <w:spacing w:line="520" w:lineRule="atLeast"/>
                    <w:jc w:val="center"/>
                    <w:rPr>
                      <w:b/>
                      <w:bCs/>
                      <w:sz w:val="28"/>
                      <w:szCs w:val="28"/>
                    </w:rPr>
                  </w:pPr>
                  <w:r>
                    <w:rPr>
                      <w:rFonts w:hint="eastAsia"/>
                      <w:b/>
                      <w:bCs/>
                      <w:sz w:val="28"/>
                      <w:szCs w:val="28"/>
                    </w:rPr>
                    <w:t>简</w:t>
                  </w:r>
                  <w:r>
                    <w:rPr>
                      <w:rFonts w:hint="eastAsia"/>
                      <w:b/>
                      <w:bCs/>
                      <w:sz w:val="28"/>
                      <w:szCs w:val="28"/>
                    </w:rPr>
                    <w:t xml:space="preserve">  </w:t>
                  </w:r>
                  <w:r>
                    <w:rPr>
                      <w:rFonts w:hint="eastAsia"/>
                      <w:b/>
                      <w:bCs/>
                      <w:sz w:val="28"/>
                      <w:szCs w:val="28"/>
                    </w:rPr>
                    <w:t>讯</w:t>
                  </w:r>
                </w:p>
                <w:p w:rsidR="00FE5BEE" w:rsidRDefault="00FE5BEE" w:rsidP="00376B31">
                  <w:pPr>
                    <w:rPr>
                      <w:szCs w:val="28"/>
                    </w:rPr>
                  </w:pPr>
                </w:p>
              </w:txbxContent>
            </v:textbox>
          </v:rect>
        </w:pict>
      </w:r>
      <w:r w:rsidR="00347826">
        <w:rPr>
          <w:rFonts w:ascii="仿宋_GB2312" w:eastAsia="仿宋_GB2312" w:hAnsi="仿宋_GB2312" w:cs="仿宋_GB2312" w:hint="eastAsia"/>
          <w:sz w:val="24"/>
        </w:rPr>
        <w:t>△</w:t>
      </w:r>
      <w:r w:rsidR="00347826" w:rsidRPr="00A9245B">
        <w:rPr>
          <w:rFonts w:ascii="仿宋_GB2312" w:eastAsia="仿宋_GB2312" w:hAnsi="微软雅黑" w:hint="eastAsia"/>
          <w:color w:val="222222"/>
          <w:spacing w:val="7"/>
          <w:sz w:val="24"/>
          <w:shd w:val="clear" w:color="auto" w:fill="FFFFFF"/>
        </w:rPr>
        <w:t>12月1日，口腔科开展健康口腔进校园活动。</w:t>
      </w:r>
    </w:p>
    <w:p w:rsidR="00347826" w:rsidRPr="00DE1F4F" w:rsidRDefault="00347826" w:rsidP="00041B96">
      <w:pPr>
        <w:snapToGrid w:val="0"/>
        <w:spacing w:line="430" w:lineRule="atLeast"/>
        <w:ind w:firstLineChars="200" w:firstLine="508"/>
        <w:jc w:val="left"/>
        <w:rPr>
          <w:rFonts w:ascii="仿宋_GB2312" w:eastAsia="仿宋_GB2312" w:hAnsi="微软雅黑"/>
          <w:color w:val="222222"/>
          <w:spacing w:val="7"/>
          <w:sz w:val="24"/>
          <w:shd w:val="clear" w:color="auto" w:fill="FFFFFF"/>
        </w:rPr>
      </w:pPr>
      <w:r>
        <w:rPr>
          <w:rFonts w:ascii="仿宋_GB2312" w:eastAsia="仿宋_GB2312" w:hAnsi="微软雅黑" w:hint="eastAsia"/>
          <w:color w:val="222222"/>
          <w:spacing w:val="7"/>
          <w:sz w:val="24"/>
          <w:shd w:val="clear" w:color="auto" w:fill="FFFFFF"/>
        </w:rPr>
        <w:t>△</w:t>
      </w:r>
      <w:r w:rsidRPr="00DE1F4F">
        <w:rPr>
          <w:rFonts w:ascii="仿宋_GB2312" w:eastAsia="仿宋_GB2312" w:hAnsi="微软雅黑" w:hint="eastAsia"/>
          <w:color w:val="222222"/>
          <w:spacing w:val="7"/>
          <w:sz w:val="24"/>
          <w:shd w:val="clear" w:color="auto" w:fill="FFFFFF"/>
        </w:rPr>
        <w:t>12月7日，院疫情防控领导组学习国务院应对新型冠状病毒肺炎疫情联防联控机制：关于进一步优化就医流程，做好当前医疗服务工作的通知。医院提前谋划做好医疗救治资源准备工作。</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color w:val="333333"/>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12月15日</w:t>
      </w:r>
      <w:r w:rsidRPr="00A9245B">
        <w:rPr>
          <w:rFonts w:ascii="仿宋_GB2312" w:eastAsia="仿宋_GB2312" w:hAnsi="仿宋_GB2312" w:cs="仿宋_GB2312" w:hint="eastAsia"/>
          <w:color w:val="333333"/>
          <w:sz w:val="24"/>
        </w:rPr>
        <w:t>召开党委会，关于新冠疫情防治，会议强调1、全力做好新冠医疗救治资源准备；2、做好救治培训工作；3、确保医院运行正常；4做好职工关心关爱工作；5、做好危重症的救治预案。</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color w:val="333333"/>
          <w:sz w:val="24"/>
        </w:rPr>
      </w:pPr>
      <w:r>
        <w:rPr>
          <w:rFonts w:ascii="仿宋_GB2312" w:eastAsia="仿宋_GB2312" w:hAnsi="仿宋_GB2312" w:cs="仿宋_GB2312" w:hint="eastAsia"/>
          <w:color w:val="333333"/>
          <w:sz w:val="24"/>
        </w:rPr>
        <w:t>△</w:t>
      </w:r>
      <w:r w:rsidRPr="00A9245B">
        <w:rPr>
          <w:rFonts w:ascii="仿宋_GB2312" w:eastAsia="仿宋_GB2312" w:hAnsi="仿宋_GB2312" w:cs="仿宋_GB2312" w:hint="eastAsia"/>
          <w:color w:val="333333"/>
          <w:sz w:val="24"/>
        </w:rPr>
        <w:t>12月17日召开新冠疫情防治会议，会议强调1、采购部门全力做好防疫药品和防护用品保障工作；2、加强发热门诊力量；3、做好关心关爱职工工作；4、要求中医科、中药房，按第九版方案，做好中医药防疫方剂准备工作；5、重点做好有基础性疾病阳性患者的收诊及治疗的工作。</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color w:val="333333"/>
          <w:sz w:val="24"/>
        </w:rPr>
      </w:pPr>
      <w:r>
        <w:rPr>
          <w:rFonts w:ascii="仿宋_GB2312" w:eastAsia="仿宋_GB2312" w:hAnsi="仿宋_GB2312" w:cs="仿宋_GB2312" w:hint="eastAsia"/>
          <w:color w:val="333333"/>
          <w:sz w:val="24"/>
        </w:rPr>
        <w:t>△</w:t>
      </w:r>
      <w:r w:rsidRPr="00A9245B">
        <w:rPr>
          <w:rFonts w:ascii="仿宋_GB2312" w:eastAsia="仿宋_GB2312" w:hAnsi="仿宋_GB2312" w:cs="仿宋_GB2312" w:hint="eastAsia"/>
          <w:color w:val="333333"/>
          <w:sz w:val="24"/>
        </w:rPr>
        <w:t>12月30日召开院长会，</w:t>
      </w:r>
      <w:r w:rsidRPr="00A9245B">
        <w:rPr>
          <w:rFonts w:ascii="仿宋_GB2312" w:eastAsia="仿宋_GB2312" w:hAnsi="仿宋_GB2312" w:cs="仿宋_GB2312" w:hint="eastAsia"/>
          <w:sz w:val="24"/>
        </w:rPr>
        <w:t>对新冠病毒感染救治工作进行全面部署，成立救治工作领导组，危重症救治小组等，统筹床位调配、人力资源调配，制定并不断完善相关救治方案及应急预案，及时优化患者收治流程，确保</w:t>
      </w:r>
      <w:r w:rsidRPr="00A9245B">
        <w:rPr>
          <w:rFonts w:ascii="仿宋_GB2312" w:eastAsia="仿宋_GB2312" w:hAnsi="仿宋_GB2312" w:cs="仿宋_GB2312" w:hint="eastAsia"/>
          <w:sz w:val="24"/>
        </w:rPr>
        <w:lastRenderedPageBreak/>
        <w:t>救治工作高效运转。</w:t>
      </w:r>
    </w:p>
    <w:p w:rsidR="00347826" w:rsidRDefault="00347826" w:rsidP="00A204E7">
      <w:pPr>
        <w:snapToGrid w:val="0"/>
        <w:spacing w:beforeLines="100" w:line="43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w:t>
      </w:r>
      <w:r>
        <w:rPr>
          <w:rFonts w:ascii="黑体" w:eastAsia="黑体" w:hAnsi="黑体" w:hint="eastAsia"/>
          <w:b/>
          <w:color w:val="000000" w:themeColor="text1"/>
          <w:sz w:val="24"/>
        </w:rPr>
        <w:t>人事</w:t>
      </w:r>
      <w:r>
        <w:rPr>
          <w:rFonts w:ascii="华文中宋" w:eastAsia="华文中宋" w:hAnsi="华文中宋" w:hint="eastAsia"/>
          <w:b/>
          <w:color w:val="000000" w:themeColor="text1"/>
          <w:sz w:val="24"/>
        </w:rPr>
        <w:t>◇</w:t>
      </w:r>
    </w:p>
    <w:p w:rsidR="00347826" w:rsidRPr="00A9245B" w:rsidRDefault="00347826" w:rsidP="00041B96">
      <w:pPr>
        <w:adjustRightInd w:val="0"/>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11月1日，许锦程同志到龄正常退休。</w:t>
      </w:r>
      <w:r w:rsidRPr="00A9245B">
        <w:rPr>
          <w:rFonts w:ascii="仿宋_GB2312" w:eastAsia="仿宋_GB2312" w:hint="eastAsia"/>
          <w:sz w:val="24"/>
        </w:rPr>
        <w:t>因工作需要经院长办公会研究决定聘用</w:t>
      </w:r>
      <w:r w:rsidRPr="00A9245B">
        <w:rPr>
          <w:rFonts w:ascii="仿宋_GB2312" w:eastAsia="仿宋_GB2312" w:hAnsi="仿宋_GB2312" w:cs="仿宋_GB2312" w:hint="eastAsia"/>
          <w:sz w:val="24"/>
        </w:rPr>
        <w:t>许锦程</w:t>
      </w:r>
      <w:r w:rsidRPr="00A9245B">
        <w:rPr>
          <w:rFonts w:ascii="仿宋_GB2312" w:eastAsia="仿宋_GB2312" w:hint="eastAsia"/>
          <w:sz w:val="24"/>
        </w:rPr>
        <w:t>同志从事影像、办公室工作。</w:t>
      </w:r>
    </w:p>
    <w:p w:rsidR="00347826" w:rsidRPr="00A9245B" w:rsidRDefault="00347826" w:rsidP="00041B96">
      <w:pPr>
        <w:adjustRightInd w:val="0"/>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color w:val="333333"/>
          <w:sz w:val="24"/>
        </w:rPr>
        <w:t>△</w:t>
      </w:r>
      <w:r w:rsidRPr="00A9245B">
        <w:rPr>
          <w:rFonts w:ascii="仿宋_GB2312" w:eastAsia="仿宋_GB2312" w:hAnsi="仿宋_GB2312" w:cs="仿宋_GB2312" w:hint="eastAsia"/>
          <w:color w:val="333333"/>
          <w:sz w:val="24"/>
        </w:rPr>
        <w:t>11月7日，通过公开招聘</w:t>
      </w:r>
      <w:proofErr w:type="gramStart"/>
      <w:r w:rsidRPr="00A9245B">
        <w:rPr>
          <w:rFonts w:ascii="仿宋_GB2312" w:eastAsia="仿宋_GB2312" w:hAnsi="仿宋_GB2312" w:cs="仿宋_GB2312" w:hint="eastAsia"/>
          <w:sz w:val="24"/>
        </w:rPr>
        <w:t>聘用程俊新</w:t>
      </w:r>
      <w:proofErr w:type="gramEnd"/>
      <w:r w:rsidRPr="00A9245B">
        <w:rPr>
          <w:rFonts w:ascii="仿宋_GB2312" w:eastAsia="仿宋_GB2312" w:hAnsi="仿宋_GB2312" w:cs="仿宋_GB2312" w:hint="eastAsia"/>
          <w:sz w:val="24"/>
        </w:rPr>
        <w:t>从事药剂科工作。</w:t>
      </w:r>
    </w:p>
    <w:p w:rsidR="00347826" w:rsidRPr="00A9245B" w:rsidRDefault="00347826" w:rsidP="00041B96">
      <w:pPr>
        <w:adjustRightInd w:val="0"/>
        <w:snapToGrid w:val="0"/>
        <w:spacing w:line="430" w:lineRule="atLeast"/>
        <w:ind w:firstLineChars="200" w:firstLine="480"/>
        <w:jc w:val="left"/>
        <w:rPr>
          <w:rFonts w:ascii="仿宋_GB2312" w:eastAsia="仿宋_GB2312" w:hAnsi="仿宋_GB2312" w:cs="仿宋_GB2312"/>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12月12日，聘用史和军副主任医师从事麻醉科工作。</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color w:val="333333"/>
          <w:sz w:val="24"/>
        </w:rPr>
      </w:pPr>
      <w:r>
        <w:rPr>
          <w:rFonts w:ascii="仿宋_GB2312" w:eastAsia="仿宋_GB2312" w:hAnsi="仿宋_GB2312" w:cs="仿宋_GB2312" w:hint="eastAsia"/>
          <w:color w:val="333333"/>
          <w:sz w:val="24"/>
        </w:rPr>
        <w:t>△</w:t>
      </w:r>
      <w:r w:rsidRPr="00A9245B">
        <w:rPr>
          <w:rFonts w:ascii="仿宋_GB2312" w:eastAsia="仿宋_GB2312" w:hAnsi="仿宋_GB2312" w:cs="仿宋_GB2312" w:hint="eastAsia"/>
          <w:color w:val="333333"/>
          <w:sz w:val="24"/>
        </w:rPr>
        <w:t>12月19日，骨脑科科护理员</w:t>
      </w:r>
      <w:proofErr w:type="gramStart"/>
      <w:r w:rsidRPr="00A9245B">
        <w:rPr>
          <w:rFonts w:ascii="仿宋_GB2312" w:eastAsia="仿宋_GB2312" w:hAnsi="仿宋_GB2312" w:cs="仿宋_GB2312" w:hint="eastAsia"/>
          <w:color w:val="333333"/>
          <w:sz w:val="24"/>
        </w:rPr>
        <w:t>周月玉因</w:t>
      </w:r>
      <w:proofErr w:type="gramEnd"/>
      <w:r w:rsidRPr="00A9245B">
        <w:rPr>
          <w:rFonts w:ascii="仿宋_GB2312" w:eastAsia="仿宋_GB2312" w:hAnsi="仿宋_GB2312" w:cs="仿宋_GB2312" w:hint="eastAsia"/>
          <w:color w:val="333333"/>
          <w:sz w:val="24"/>
        </w:rPr>
        <w:t>个人原因辞职。</w:t>
      </w:r>
    </w:p>
    <w:p w:rsidR="00347826" w:rsidRDefault="00347826" w:rsidP="00A204E7">
      <w:pPr>
        <w:snapToGrid w:val="0"/>
        <w:spacing w:beforeLines="100" w:line="43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w:t>
      </w:r>
      <w:r>
        <w:rPr>
          <w:rFonts w:ascii="黑体" w:eastAsia="黑体" w:hAnsi="黑体" w:hint="eastAsia"/>
          <w:b/>
          <w:color w:val="000000" w:themeColor="text1"/>
          <w:sz w:val="24"/>
        </w:rPr>
        <w:t>表扬</w:t>
      </w:r>
      <w:r>
        <w:rPr>
          <w:rFonts w:ascii="华文中宋" w:eastAsia="华文中宋" w:hAnsi="华文中宋" w:hint="eastAsia"/>
          <w:b/>
          <w:color w:val="000000" w:themeColor="text1"/>
          <w:sz w:val="24"/>
        </w:rPr>
        <w:t>◇</w:t>
      </w:r>
    </w:p>
    <w:p w:rsidR="00347826" w:rsidRPr="00A9245B" w:rsidRDefault="00347826" w:rsidP="00041B96">
      <w:pPr>
        <w:adjustRightInd w:val="0"/>
        <w:snapToGrid w:val="0"/>
        <w:spacing w:line="430" w:lineRule="atLeast"/>
        <w:ind w:firstLineChars="200" w:firstLine="480"/>
        <w:jc w:val="left"/>
        <w:rPr>
          <w:rFonts w:ascii="仿宋_GB2312" w:eastAsia="仿宋_GB2312" w:hAnsi="仿宋_GB2312" w:cs="仿宋_GB2312"/>
          <w:color w:val="333333"/>
          <w:sz w:val="24"/>
        </w:rPr>
      </w:pPr>
      <w:r>
        <w:rPr>
          <w:rFonts w:ascii="仿宋_GB2312" w:eastAsia="仿宋_GB2312" w:hAnsi="仿宋_GB2312" w:cs="仿宋_GB2312" w:hint="eastAsia"/>
          <w:sz w:val="24"/>
        </w:rPr>
        <w:t>△</w:t>
      </w:r>
      <w:r w:rsidRPr="00A9245B">
        <w:rPr>
          <w:rFonts w:ascii="仿宋_GB2312" w:eastAsia="仿宋_GB2312" w:hAnsi="仿宋_GB2312" w:cs="仿宋_GB2312" w:hint="eastAsia"/>
          <w:sz w:val="24"/>
        </w:rPr>
        <w:t>12月20日，影像科付</w:t>
      </w:r>
      <w:proofErr w:type="gramStart"/>
      <w:r w:rsidRPr="00A9245B">
        <w:rPr>
          <w:rFonts w:ascii="仿宋_GB2312" w:eastAsia="仿宋_GB2312" w:hAnsi="仿宋_GB2312" w:cs="仿宋_GB2312" w:hint="eastAsia"/>
          <w:sz w:val="24"/>
        </w:rPr>
        <w:t>敛</w:t>
      </w:r>
      <w:proofErr w:type="gramEnd"/>
      <w:r w:rsidRPr="00A9245B">
        <w:rPr>
          <w:rFonts w:ascii="仿宋_GB2312" w:eastAsia="仿宋_GB2312" w:hAnsi="仿宋_GB2312" w:cs="仿宋_GB2312" w:hint="eastAsia"/>
          <w:sz w:val="24"/>
        </w:rPr>
        <w:t>拾到皮夹一个，内有现金300元、优抚证、身份证。</w:t>
      </w:r>
    </w:p>
    <w:p w:rsidR="00347826" w:rsidRDefault="00347826" w:rsidP="00A204E7">
      <w:pPr>
        <w:snapToGrid w:val="0"/>
        <w:spacing w:beforeLines="100" w:line="43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◇恭贺◇</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color w:val="333333"/>
          <w:sz w:val="24"/>
        </w:rPr>
      </w:pPr>
      <w:r>
        <w:rPr>
          <w:rFonts w:ascii="仿宋_GB2312" w:eastAsia="仿宋_GB2312" w:hAnsi="仿宋_GB2312" w:cs="仿宋_GB2312" w:hint="eastAsia"/>
          <w:color w:val="333333"/>
          <w:sz w:val="24"/>
        </w:rPr>
        <w:t>△</w:t>
      </w:r>
      <w:r w:rsidRPr="00A9245B">
        <w:rPr>
          <w:rFonts w:ascii="仿宋_GB2312" w:eastAsia="仿宋_GB2312" w:hAnsi="仿宋_GB2312" w:cs="仿宋_GB2312"/>
          <w:color w:val="333333"/>
          <w:sz w:val="24"/>
        </w:rPr>
        <w:t>11月5日，妇产科护士周小芳顺产</w:t>
      </w:r>
      <w:proofErr w:type="gramStart"/>
      <w:r w:rsidRPr="00A9245B">
        <w:rPr>
          <w:rFonts w:ascii="仿宋_GB2312" w:eastAsia="仿宋_GB2312" w:hAnsi="仿宋_GB2312" w:cs="仿宋_GB2312"/>
          <w:color w:val="333333"/>
          <w:sz w:val="24"/>
        </w:rPr>
        <w:t>一</w:t>
      </w:r>
      <w:proofErr w:type="gramEnd"/>
      <w:r w:rsidRPr="00A9245B">
        <w:rPr>
          <w:rFonts w:ascii="仿宋_GB2312" w:eastAsia="仿宋_GB2312" w:hAnsi="仿宋_GB2312" w:cs="仿宋_GB2312"/>
          <w:color w:val="333333"/>
          <w:sz w:val="24"/>
        </w:rPr>
        <w:t xml:space="preserve">女婴，喜做母亲。　　</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color w:val="333333"/>
          <w:sz w:val="24"/>
        </w:rPr>
      </w:pPr>
      <w:r>
        <w:rPr>
          <w:rFonts w:ascii="仿宋_GB2312" w:eastAsia="仿宋_GB2312" w:hAnsi="仿宋_GB2312" w:cs="仿宋_GB2312" w:hint="eastAsia"/>
          <w:color w:val="333333"/>
          <w:sz w:val="24"/>
        </w:rPr>
        <w:t>△</w:t>
      </w:r>
      <w:r w:rsidRPr="00A9245B">
        <w:rPr>
          <w:rFonts w:ascii="仿宋_GB2312" w:eastAsia="仿宋_GB2312" w:hAnsi="仿宋_GB2312" w:cs="仿宋_GB2312"/>
          <w:color w:val="333333"/>
          <w:sz w:val="24"/>
        </w:rPr>
        <w:t>11月13日，血透护士程芳玲顺产</w:t>
      </w:r>
      <w:proofErr w:type="gramStart"/>
      <w:r w:rsidRPr="00A9245B">
        <w:rPr>
          <w:rFonts w:ascii="仿宋_GB2312" w:eastAsia="仿宋_GB2312" w:hAnsi="仿宋_GB2312" w:cs="仿宋_GB2312"/>
          <w:color w:val="333333"/>
          <w:sz w:val="24"/>
        </w:rPr>
        <w:t>一</w:t>
      </w:r>
      <w:proofErr w:type="gramEnd"/>
      <w:r w:rsidRPr="00A9245B">
        <w:rPr>
          <w:rFonts w:ascii="仿宋_GB2312" w:eastAsia="仿宋_GB2312" w:hAnsi="仿宋_GB2312" w:cs="仿宋_GB2312"/>
          <w:color w:val="333333"/>
          <w:sz w:val="24"/>
        </w:rPr>
        <w:t>男婴，喜做母亲。</w:t>
      </w:r>
    </w:p>
    <w:p w:rsidR="00347826" w:rsidRPr="00A9245B" w:rsidRDefault="00347826" w:rsidP="00041B96">
      <w:pPr>
        <w:snapToGrid w:val="0"/>
        <w:spacing w:line="430" w:lineRule="atLeast"/>
        <w:ind w:firstLineChars="200" w:firstLine="480"/>
        <w:jc w:val="left"/>
        <w:rPr>
          <w:rFonts w:ascii="仿宋_GB2312" w:eastAsia="仿宋_GB2312" w:hAnsi="仿宋_GB2312" w:cs="仿宋_GB2312"/>
          <w:color w:val="333333"/>
          <w:sz w:val="24"/>
        </w:rPr>
      </w:pPr>
      <w:r>
        <w:rPr>
          <w:rFonts w:ascii="仿宋_GB2312" w:eastAsia="仿宋_GB2312" w:hAnsi="仿宋_GB2312" w:cs="仿宋_GB2312" w:hint="eastAsia"/>
          <w:color w:val="333333"/>
          <w:sz w:val="24"/>
        </w:rPr>
        <w:t>△</w:t>
      </w:r>
      <w:r w:rsidRPr="00A9245B">
        <w:rPr>
          <w:rFonts w:ascii="仿宋_GB2312" w:eastAsia="仿宋_GB2312" w:hAnsi="仿宋_GB2312" w:cs="仿宋_GB2312"/>
          <w:color w:val="333333"/>
          <w:sz w:val="24"/>
        </w:rPr>
        <w:t>11</w:t>
      </w:r>
      <w:r w:rsidRPr="00A9245B">
        <w:rPr>
          <w:rFonts w:ascii="仿宋_GB2312" w:eastAsia="仿宋_GB2312" w:hAnsi="仿宋_GB2312" w:cs="仿宋_GB2312" w:hint="eastAsia"/>
          <w:color w:val="333333"/>
          <w:sz w:val="24"/>
        </w:rPr>
        <w:t>月</w:t>
      </w:r>
      <w:r w:rsidRPr="00A9245B">
        <w:rPr>
          <w:rFonts w:ascii="仿宋_GB2312" w:eastAsia="仿宋_GB2312" w:hAnsi="仿宋_GB2312" w:cs="仿宋_GB2312"/>
          <w:color w:val="333333"/>
          <w:sz w:val="24"/>
        </w:rPr>
        <w:t>11</w:t>
      </w:r>
      <w:r w:rsidRPr="00A9245B">
        <w:rPr>
          <w:rFonts w:ascii="仿宋_GB2312" w:eastAsia="仿宋_GB2312" w:hAnsi="仿宋_GB2312" w:cs="仿宋_GB2312" w:hint="eastAsia"/>
          <w:color w:val="333333"/>
          <w:sz w:val="24"/>
        </w:rPr>
        <w:t>日，</w:t>
      </w:r>
      <w:r w:rsidRPr="00A9245B">
        <w:rPr>
          <w:rFonts w:ascii="仿宋_GB2312" w:eastAsia="仿宋_GB2312" w:hAnsi="仿宋_GB2312" w:cs="仿宋_GB2312"/>
          <w:color w:val="333333"/>
          <w:sz w:val="24"/>
        </w:rPr>
        <w:t>重症科护士汪冬玲与程洪伟喜结良缘</w:t>
      </w:r>
      <w:r w:rsidRPr="00A9245B">
        <w:rPr>
          <w:rFonts w:ascii="仿宋_GB2312" w:eastAsia="仿宋_GB2312" w:hAnsi="仿宋_GB2312" w:cs="仿宋_GB2312" w:hint="eastAsia"/>
          <w:color w:val="333333"/>
          <w:sz w:val="24"/>
        </w:rPr>
        <w:t>。</w:t>
      </w:r>
    </w:p>
    <w:p w:rsidR="00960895" w:rsidRDefault="00347826" w:rsidP="00041B96">
      <w:pPr>
        <w:snapToGrid w:val="0"/>
        <w:spacing w:line="430" w:lineRule="atLeast"/>
        <w:ind w:firstLineChars="200" w:firstLine="480"/>
        <w:jc w:val="left"/>
        <w:rPr>
          <w:rFonts w:ascii="仿宋_GB2312" w:eastAsia="仿宋_GB2312"/>
          <w:sz w:val="24"/>
        </w:rPr>
      </w:pPr>
      <w:r>
        <w:rPr>
          <w:rFonts w:ascii="仿宋_GB2312" w:eastAsia="仿宋_GB2312" w:hAnsi="仿宋_GB2312" w:cs="仿宋_GB2312" w:hint="eastAsia"/>
          <w:color w:val="333333"/>
          <w:sz w:val="24"/>
        </w:rPr>
        <w:t>△</w:t>
      </w:r>
      <w:r w:rsidRPr="00A9245B">
        <w:rPr>
          <w:rFonts w:ascii="仿宋_GB2312" w:eastAsia="仿宋_GB2312" w:hAnsi="仿宋_GB2312" w:cs="仿宋_GB2312"/>
          <w:color w:val="333333"/>
          <w:sz w:val="24"/>
        </w:rPr>
        <w:t>11月13日</w:t>
      </w:r>
      <w:r w:rsidRPr="00A9245B">
        <w:rPr>
          <w:rFonts w:ascii="仿宋_GB2312" w:eastAsia="仿宋_GB2312" w:hAnsi="仿宋_GB2312" w:cs="仿宋_GB2312" w:hint="eastAsia"/>
          <w:color w:val="333333"/>
          <w:sz w:val="24"/>
        </w:rPr>
        <w:t>，</w:t>
      </w:r>
      <w:r w:rsidRPr="00A9245B">
        <w:rPr>
          <w:rFonts w:ascii="仿宋_GB2312" w:eastAsia="仿宋_GB2312" w:hAnsi="仿宋_GB2312" w:cs="仿宋_GB2312"/>
          <w:color w:val="333333"/>
          <w:sz w:val="24"/>
        </w:rPr>
        <w:t>急诊内三</w:t>
      </w:r>
      <w:r w:rsidRPr="00A9245B">
        <w:rPr>
          <w:rFonts w:ascii="仿宋_GB2312" w:eastAsia="仿宋_GB2312" w:hAnsi="仿宋_GB2312" w:cs="仿宋_GB2312" w:hint="eastAsia"/>
          <w:color w:val="333333"/>
          <w:sz w:val="24"/>
        </w:rPr>
        <w:t>科</w:t>
      </w:r>
      <w:r w:rsidRPr="00A9245B">
        <w:rPr>
          <w:rFonts w:ascii="仿宋_GB2312" w:eastAsia="仿宋_GB2312" w:hAnsi="仿宋_GB2312" w:cs="仿宋_GB2312"/>
          <w:color w:val="333333"/>
          <w:sz w:val="24"/>
        </w:rPr>
        <w:t>护士程钰与洪适</w:t>
      </w:r>
      <w:r w:rsidRPr="00A9245B">
        <w:rPr>
          <w:rFonts w:ascii="仿宋_GB2312" w:eastAsia="仿宋_GB2312" w:hint="eastAsia"/>
          <w:sz w:val="24"/>
        </w:rPr>
        <w:t>喜结良缘。</w:t>
      </w:r>
    </w:p>
    <w:p w:rsidR="00A26911" w:rsidRDefault="00960895" w:rsidP="00960895">
      <w:pPr>
        <w:snapToGrid w:val="0"/>
        <w:spacing w:line="430" w:lineRule="atLeast"/>
        <w:ind w:firstLineChars="600" w:firstLine="1446"/>
        <w:jc w:val="left"/>
        <w:rPr>
          <w:rFonts w:ascii="华文新魏" w:eastAsia="华文新魏" w:hAnsi="华文中宋"/>
          <w:color w:val="000000" w:themeColor="text1"/>
          <w:sz w:val="32"/>
          <w:szCs w:val="32"/>
        </w:rPr>
      </w:pPr>
      <w:r>
        <w:rPr>
          <w:rFonts w:hint="eastAsia"/>
          <w:b/>
          <w:noProof/>
          <w:color w:val="000000" w:themeColor="text1"/>
          <w:sz w:val="24"/>
        </w:rPr>
        <w:drawing>
          <wp:anchor distT="0" distB="0" distL="114300" distR="114300" simplePos="0" relativeHeight="251638784" behindDoc="1" locked="0" layoutInCell="1" allowOverlap="1">
            <wp:simplePos x="0" y="0"/>
            <wp:positionH relativeFrom="column">
              <wp:posOffset>429895</wp:posOffset>
            </wp:positionH>
            <wp:positionV relativeFrom="paragraph">
              <wp:posOffset>217170</wp:posOffset>
            </wp:positionV>
            <wp:extent cx="1169035" cy="312420"/>
            <wp:effectExtent l="0" t="171450" r="0" b="125730"/>
            <wp:wrapNone/>
            <wp:docPr id="2" name="图片 1" descr="u=3669690495,1213216484&amp;fm=26&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u=3669690495,1213216484&amp;fm=26&amp;gp=0.jpg"/>
                    <pic:cNvPicPr>
                      <a:picLocks noChangeAspect="1"/>
                    </pic:cNvPicPr>
                  </pic:nvPicPr>
                  <pic:blipFill>
                    <a:blip r:embed="rId132" cstate="print">
                      <a:clrChange>
                        <a:clrFrom>
                          <a:srgbClr val="FFFFFF"/>
                        </a:clrFrom>
                        <a:clrTo>
                          <a:srgbClr val="FFFFFF">
                            <a:alpha val="0"/>
                          </a:srgbClr>
                        </a:clrTo>
                      </a:clrChange>
                    </a:blip>
                    <a:srcRect r="4202"/>
                    <a:stretch>
                      <a:fillRect/>
                    </a:stretch>
                  </pic:blipFill>
                  <pic:spPr>
                    <a:xfrm rot="1553465" flipH="1">
                      <a:off x="0" y="0"/>
                      <a:ext cx="1169035" cy="312420"/>
                    </a:xfrm>
                    <a:prstGeom prst="rect">
                      <a:avLst/>
                    </a:prstGeom>
                  </pic:spPr>
                </pic:pic>
              </a:graphicData>
            </a:graphic>
          </wp:anchor>
        </w:drawing>
      </w:r>
      <w:r>
        <w:rPr>
          <w:rFonts w:hint="eastAsia"/>
          <w:b/>
          <w:noProof/>
          <w:color w:val="000000" w:themeColor="text1"/>
          <w:sz w:val="24"/>
        </w:rPr>
        <w:drawing>
          <wp:anchor distT="0" distB="0" distL="114300" distR="114300" simplePos="0" relativeHeight="251639808" behindDoc="1" locked="0" layoutInCell="1" allowOverlap="1">
            <wp:simplePos x="0" y="0"/>
            <wp:positionH relativeFrom="column">
              <wp:posOffset>1529715</wp:posOffset>
            </wp:positionH>
            <wp:positionV relativeFrom="paragraph">
              <wp:posOffset>149860</wp:posOffset>
            </wp:positionV>
            <wp:extent cx="1203325" cy="335915"/>
            <wp:effectExtent l="0" t="152400" r="0" b="121285"/>
            <wp:wrapNone/>
            <wp:docPr id="3" name="图片 1" descr="u=3669690495,1213216484&amp;fm=26&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u=3669690495,1213216484&amp;fm=26&amp;gp=0.jpg"/>
                    <pic:cNvPicPr>
                      <a:picLocks noChangeAspect="1"/>
                    </pic:cNvPicPr>
                  </pic:nvPicPr>
                  <pic:blipFill>
                    <a:blip r:embed="rId133" cstate="print">
                      <a:clrChange>
                        <a:clrFrom>
                          <a:srgbClr val="FFFFFD"/>
                        </a:clrFrom>
                        <a:clrTo>
                          <a:srgbClr val="FFFFFD">
                            <a:alpha val="0"/>
                          </a:srgbClr>
                        </a:clrTo>
                      </a:clrChange>
                    </a:blip>
                    <a:srcRect/>
                    <a:stretch>
                      <a:fillRect/>
                    </a:stretch>
                  </pic:blipFill>
                  <pic:spPr>
                    <a:xfrm rot="20091021">
                      <a:off x="0" y="0"/>
                      <a:ext cx="1203325" cy="335915"/>
                    </a:xfrm>
                    <a:prstGeom prst="rect">
                      <a:avLst/>
                    </a:prstGeom>
                  </pic:spPr>
                </pic:pic>
              </a:graphicData>
            </a:graphic>
          </wp:anchor>
        </w:drawing>
      </w:r>
      <w:r w:rsidR="0003618D">
        <w:rPr>
          <w:rFonts w:hint="eastAsia"/>
          <w:b/>
          <w:color w:val="000000" w:themeColor="text1"/>
          <w:sz w:val="24"/>
        </w:rPr>
        <w:t>责任编辑：沈朝晖</w:t>
      </w:r>
    </w:p>
    <w:sectPr w:rsidR="00A26911" w:rsidSect="000335CE">
      <w:type w:val="continuous"/>
      <w:pgSz w:w="11170" w:h="15479"/>
      <w:pgMar w:top="1985" w:right="1418" w:bottom="1191" w:left="1418" w:header="1304" w:footer="851" w:gutter="0"/>
      <w:cols w:num="2" w:space="526"/>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84D21" w:rsidRDefault="00284D21" w:rsidP="00A26911">
      <w:r>
        <w:separator/>
      </w:r>
    </w:p>
  </w:endnote>
  <w:endnote w:type="continuationSeparator" w:id="0">
    <w:p w:rsidR="00284D21" w:rsidRDefault="00284D21" w:rsidP="00A2691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0030101010101"/>
    <w:charset w:val="86"/>
    <w:family w:val="modern"/>
    <w:pitch w:val="fixed"/>
    <w:sig w:usb0="800002BF" w:usb1="38CF7CFA" w:usb2="00000016" w:usb3="00000000" w:csb0="0004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黑体1">
    <w:panose1 w:val="02010600030101010101"/>
    <w:charset w:val="86"/>
    <w:family w:val="auto"/>
    <w:pitch w:val="variable"/>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迷你简秀英">
    <w:panose1 w:val="02010609000101010101"/>
    <w:charset w:val="86"/>
    <w:family w:val="modern"/>
    <w:pitch w:val="fixed"/>
    <w:sig w:usb0="00000001" w:usb1="080E0800" w:usb2="00000012" w:usb3="00000000" w:csb0="00040000" w:csb1="00000000"/>
  </w:font>
  <w:font w:name="华文中宋">
    <w:altName w:val="宋体"/>
    <w:panose1 w:val="02010600040101010101"/>
    <w:charset w:val="86"/>
    <w:family w:val="auto"/>
    <w:pitch w:val="variable"/>
    <w:sig w:usb0="00000287" w:usb1="080F0000" w:usb2="00000010" w:usb3="00000000" w:csb0="0004009F" w:csb1="00000000"/>
  </w:font>
  <w:font w:name="仿宋_GB2312">
    <w:panose1 w:val="02010609030101010101"/>
    <w:charset w:val="86"/>
    <w:family w:val="modern"/>
    <w:pitch w:val="fixed"/>
    <w:sig w:usb0="00000001" w:usb1="080E0000" w:usb2="00000010" w:usb3="00000000" w:csb0="00040000" w:csb1="00000000"/>
  </w:font>
  <w:font w:name="华文新魏">
    <w:panose1 w:val="02010800040101010101"/>
    <w:charset w:val="86"/>
    <w:family w:val="auto"/>
    <w:pitch w:val="variable"/>
    <w:sig w:usb0="00000001" w:usb1="080E0000" w:usb2="00000010" w:usb3="00000000" w:csb0="00040000" w:csb1="00000000"/>
  </w:font>
  <w:font w:name="方正大黑简体">
    <w:panose1 w:val="02010601030101010101"/>
    <w:charset w:val="86"/>
    <w:family w:val="auto"/>
    <w:pitch w:val="variable"/>
    <w:sig w:usb0="00000001" w:usb1="080E0000" w:usb2="00000010" w:usb3="00000000" w:csb0="00040000" w:csb1="00000000"/>
  </w:font>
  <w:font w:name="方正小标宋简体">
    <w:panose1 w:val="02010601030101010101"/>
    <w:charset w:val="86"/>
    <w:family w:val="auto"/>
    <w:pitch w:val="variable"/>
    <w:sig w:usb0="00000001" w:usb1="080E0000" w:usb2="00000010" w:usb3="00000000" w:csb0="00040000" w:csb1="00000000"/>
  </w:font>
  <w:font w:name="Microsoft YaHei UI">
    <w:altName w:val="微软雅黑"/>
    <w:charset w:val="86"/>
    <w:family w:val="auto"/>
    <w:pitch w:val="default"/>
    <w:sig w:usb0="00000000" w:usb1="00000000" w:usb2="00000016" w:usb3="00000000" w:csb0="0004001F" w:csb1="00000000"/>
  </w:font>
  <w:font w:name="方正粗倩简体">
    <w:panose1 w:val="03000509000000000000"/>
    <w:charset w:val="86"/>
    <w:family w:val="script"/>
    <w:pitch w:val="fixed"/>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5BEE" w:rsidRDefault="00397602">
    <w:pPr>
      <w:pStyle w:val="a6"/>
      <w:framePr w:wrap="around" w:vAnchor="text" w:hAnchor="margin" w:xAlign="center" w:y="1"/>
      <w:rPr>
        <w:rStyle w:val="ab"/>
      </w:rPr>
    </w:pPr>
    <w:r>
      <w:rPr>
        <w:rStyle w:val="ab"/>
      </w:rPr>
      <w:fldChar w:fldCharType="begin"/>
    </w:r>
    <w:r w:rsidR="00FE5BEE">
      <w:rPr>
        <w:rStyle w:val="ab"/>
      </w:rPr>
      <w:instrText xml:space="preserve">PAGE  </w:instrText>
    </w:r>
    <w:r>
      <w:rPr>
        <w:rStyle w:val="ab"/>
      </w:rPr>
      <w:fldChar w:fldCharType="separate"/>
    </w:r>
    <w:r w:rsidR="00A204E7">
      <w:rPr>
        <w:rStyle w:val="ab"/>
        <w:noProof/>
      </w:rPr>
      <w:t>30</w:t>
    </w:r>
    <w:r>
      <w:rPr>
        <w:rStyle w:val="ab"/>
      </w:rPr>
      <w:fldChar w:fldCharType="end"/>
    </w:r>
  </w:p>
  <w:p w:rsidR="00FE5BEE" w:rsidRDefault="00FE5BEE">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5BEE" w:rsidRDefault="00397602">
    <w:pPr>
      <w:pStyle w:val="a6"/>
      <w:framePr w:wrap="around" w:vAnchor="text" w:hAnchor="margin" w:xAlign="center" w:y="1"/>
      <w:rPr>
        <w:rStyle w:val="ab"/>
      </w:rPr>
    </w:pPr>
    <w:r>
      <w:rPr>
        <w:rStyle w:val="ab"/>
      </w:rPr>
      <w:fldChar w:fldCharType="begin"/>
    </w:r>
    <w:r w:rsidR="00FE5BEE">
      <w:rPr>
        <w:rStyle w:val="ab"/>
      </w:rPr>
      <w:instrText xml:space="preserve">PAGE  </w:instrText>
    </w:r>
    <w:r>
      <w:rPr>
        <w:rStyle w:val="ab"/>
      </w:rPr>
      <w:fldChar w:fldCharType="separate"/>
    </w:r>
    <w:r w:rsidR="00A204E7">
      <w:rPr>
        <w:rStyle w:val="ab"/>
        <w:noProof/>
      </w:rPr>
      <w:t>1</w:t>
    </w:r>
    <w:r>
      <w:rPr>
        <w:rStyle w:val="ab"/>
      </w:rPr>
      <w:fldChar w:fldCharType="end"/>
    </w:r>
  </w:p>
  <w:p w:rsidR="00FE5BEE" w:rsidRDefault="00FE5BEE">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5BEE" w:rsidRDefault="00397602">
    <w:pPr>
      <w:pStyle w:val="a6"/>
      <w:framePr w:wrap="around" w:vAnchor="text" w:hAnchor="margin" w:xAlign="center" w:y="1"/>
      <w:rPr>
        <w:rStyle w:val="ab"/>
      </w:rPr>
    </w:pPr>
    <w:r>
      <w:rPr>
        <w:rStyle w:val="ab"/>
      </w:rPr>
      <w:fldChar w:fldCharType="begin"/>
    </w:r>
    <w:r w:rsidR="00FE5BEE">
      <w:rPr>
        <w:rStyle w:val="ab"/>
      </w:rPr>
      <w:instrText xml:space="preserve">PAGE  </w:instrText>
    </w:r>
    <w:r>
      <w:rPr>
        <w:rStyle w:val="ab"/>
      </w:rPr>
      <w:fldChar w:fldCharType="separate"/>
    </w:r>
    <w:r w:rsidR="00A204E7">
      <w:rPr>
        <w:rStyle w:val="ab"/>
        <w:noProof/>
      </w:rPr>
      <w:t>31</w:t>
    </w:r>
    <w:r>
      <w:rPr>
        <w:rStyle w:val="ab"/>
      </w:rPr>
      <w:fldChar w:fldCharType="end"/>
    </w:r>
  </w:p>
  <w:p w:rsidR="00FE5BEE" w:rsidRDefault="00FE5BEE">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84D21" w:rsidRDefault="00284D21" w:rsidP="00A26911">
      <w:r>
        <w:separator/>
      </w:r>
    </w:p>
  </w:footnote>
  <w:footnote w:type="continuationSeparator" w:id="0">
    <w:p w:rsidR="00284D21" w:rsidRDefault="00284D21" w:rsidP="00A2691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5BEE" w:rsidRDefault="00397602">
    <w:pPr>
      <w:pStyle w:val="a7"/>
    </w:pPr>
    <w:r>
      <w:pict>
        <v:rect id="矩形 1" o:spid="_x0000_s2049" style="position:absolute;left:0;text-align:left;margin-left:-.15pt;margin-top:1.5pt;width:84pt;height:29.9pt;z-index:251660288" fillcolor="black" stroked="f" strokeweight="1pt">
          <v:fill r:id="rId1" o:title="image1" type="pattern"/>
          <v:textbox style="mso-next-textbox:#矩形 1" inset=",.3mm,,.3mm">
            <w:txbxContent>
              <w:p w:rsidR="00FE5BEE" w:rsidRDefault="00FE5BEE">
                <w:pPr>
                  <w:rPr>
                    <w:szCs w:val="28"/>
                  </w:rPr>
                </w:pPr>
              </w:p>
            </w:txbxContent>
          </v:textbox>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5BEE" w:rsidRDefault="00FE5BEE">
    <w:pPr>
      <w:pStyle w:val="a7"/>
    </w:pPr>
  </w:p>
  <w:p w:rsidR="00FE5BEE" w:rsidRDefault="00FE5BEE">
    <w:pPr>
      <w:pStyle w:val="a7"/>
      <w:pBdr>
        <w:bottom w:val="none" w:sz="0" w:space="0" w:color="auto"/>
      </w:pBdr>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938EA7D"/>
    <w:multiLevelType w:val="singleLevel"/>
    <w:tmpl w:val="9938EA7D"/>
    <w:lvl w:ilvl="0">
      <w:start w:val="1"/>
      <w:numFmt w:val="decimal"/>
      <w:lvlText w:val="%1."/>
      <w:lvlJc w:val="left"/>
      <w:pPr>
        <w:tabs>
          <w:tab w:val="num" w:pos="312"/>
        </w:tabs>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bordersDoNotSurroundHeader/>
  <w:bordersDoNotSurroundFooter/>
  <w:proofState w:spelling="clean" w:grammar="clean"/>
  <w:defaultTabStop w:val="420"/>
  <w:evenAndOddHeaders/>
  <w:drawingGridHorizontalSpacing w:val="105"/>
  <w:drawingGridVerticalSpacing w:val="156"/>
  <w:noPunctuationKerning/>
  <w:characterSpacingControl w:val="compressPunctuation"/>
  <w:hdrShapeDefaults>
    <o:shapedefaults v:ext="edit" spidmax="28674" fillcolor="white">
      <v:fill color="white"/>
      <v:shadow on="t" color="#868686" opacity=".5" offset="1pt,1pt" offset2="-10pt,14pt"/>
      <o:colormenu v:ext="edit" shadowcolor="non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8273C"/>
    <w:rsid w:val="00001B16"/>
    <w:rsid w:val="0000327B"/>
    <w:rsid w:val="000056E2"/>
    <w:rsid w:val="0000790D"/>
    <w:rsid w:val="00007E0A"/>
    <w:rsid w:val="00010029"/>
    <w:rsid w:val="000105CB"/>
    <w:rsid w:val="00010EF8"/>
    <w:rsid w:val="00010F06"/>
    <w:rsid w:val="00012CB2"/>
    <w:rsid w:val="00012E86"/>
    <w:rsid w:val="00012EF9"/>
    <w:rsid w:val="0001539B"/>
    <w:rsid w:val="000174F7"/>
    <w:rsid w:val="00017984"/>
    <w:rsid w:val="00020704"/>
    <w:rsid w:val="0002117D"/>
    <w:rsid w:val="00023391"/>
    <w:rsid w:val="00024F0F"/>
    <w:rsid w:val="00025FDE"/>
    <w:rsid w:val="00026CF5"/>
    <w:rsid w:val="000279F7"/>
    <w:rsid w:val="0003222A"/>
    <w:rsid w:val="000335CE"/>
    <w:rsid w:val="000348A0"/>
    <w:rsid w:val="000350CF"/>
    <w:rsid w:val="0003618D"/>
    <w:rsid w:val="0003693E"/>
    <w:rsid w:val="00040925"/>
    <w:rsid w:val="00041B96"/>
    <w:rsid w:val="000434A4"/>
    <w:rsid w:val="000435CE"/>
    <w:rsid w:val="00046627"/>
    <w:rsid w:val="000466AE"/>
    <w:rsid w:val="00052A9A"/>
    <w:rsid w:val="00052FC1"/>
    <w:rsid w:val="000540D5"/>
    <w:rsid w:val="00054F70"/>
    <w:rsid w:val="00055F09"/>
    <w:rsid w:val="00057922"/>
    <w:rsid w:val="00060569"/>
    <w:rsid w:val="00061214"/>
    <w:rsid w:val="00061EDB"/>
    <w:rsid w:val="00065D13"/>
    <w:rsid w:val="00066271"/>
    <w:rsid w:val="00066C3A"/>
    <w:rsid w:val="00075B0F"/>
    <w:rsid w:val="000765EF"/>
    <w:rsid w:val="00081951"/>
    <w:rsid w:val="000850C2"/>
    <w:rsid w:val="00085932"/>
    <w:rsid w:val="0008712F"/>
    <w:rsid w:val="00090096"/>
    <w:rsid w:val="000900F0"/>
    <w:rsid w:val="0009060E"/>
    <w:rsid w:val="00090ECD"/>
    <w:rsid w:val="000915F9"/>
    <w:rsid w:val="00092AFD"/>
    <w:rsid w:val="000A1616"/>
    <w:rsid w:val="000A32E5"/>
    <w:rsid w:val="000A4B1C"/>
    <w:rsid w:val="000A742B"/>
    <w:rsid w:val="000A745B"/>
    <w:rsid w:val="000B004C"/>
    <w:rsid w:val="000B43D0"/>
    <w:rsid w:val="000B4879"/>
    <w:rsid w:val="000B5331"/>
    <w:rsid w:val="000C3AA0"/>
    <w:rsid w:val="000C4AAD"/>
    <w:rsid w:val="000C6597"/>
    <w:rsid w:val="000D23F6"/>
    <w:rsid w:val="000E05B1"/>
    <w:rsid w:val="000E08E6"/>
    <w:rsid w:val="000E0E4C"/>
    <w:rsid w:val="000E2436"/>
    <w:rsid w:val="000E3EE3"/>
    <w:rsid w:val="000F1322"/>
    <w:rsid w:val="000F2B35"/>
    <w:rsid w:val="000F3268"/>
    <w:rsid w:val="000F4C5E"/>
    <w:rsid w:val="000F5B65"/>
    <w:rsid w:val="000F5BA8"/>
    <w:rsid w:val="00101F28"/>
    <w:rsid w:val="00102C51"/>
    <w:rsid w:val="00102D47"/>
    <w:rsid w:val="0010356A"/>
    <w:rsid w:val="00107D4E"/>
    <w:rsid w:val="00114170"/>
    <w:rsid w:val="00114CF9"/>
    <w:rsid w:val="00116478"/>
    <w:rsid w:val="001205AA"/>
    <w:rsid w:val="001211F5"/>
    <w:rsid w:val="0012663B"/>
    <w:rsid w:val="00127678"/>
    <w:rsid w:val="00127829"/>
    <w:rsid w:val="001308EC"/>
    <w:rsid w:val="0013345F"/>
    <w:rsid w:val="00133518"/>
    <w:rsid w:val="001378D7"/>
    <w:rsid w:val="00140C1C"/>
    <w:rsid w:val="00140C9A"/>
    <w:rsid w:val="00152C58"/>
    <w:rsid w:val="00152DF3"/>
    <w:rsid w:val="00153573"/>
    <w:rsid w:val="00161F8A"/>
    <w:rsid w:val="0016219C"/>
    <w:rsid w:val="00163753"/>
    <w:rsid w:val="00171F75"/>
    <w:rsid w:val="001733DC"/>
    <w:rsid w:val="001757BF"/>
    <w:rsid w:val="00177CD4"/>
    <w:rsid w:val="001803E6"/>
    <w:rsid w:val="00183A59"/>
    <w:rsid w:val="001840F4"/>
    <w:rsid w:val="001877B6"/>
    <w:rsid w:val="00187BF6"/>
    <w:rsid w:val="00187C0C"/>
    <w:rsid w:val="00190D50"/>
    <w:rsid w:val="00190F7C"/>
    <w:rsid w:val="00191C6F"/>
    <w:rsid w:val="001923FE"/>
    <w:rsid w:val="00192E6D"/>
    <w:rsid w:val="001939BD"/>
    <w:rsid w:val="00196D10"/>
    <w:rsid w:val="001A7055"/>
    <w:rsid w:val="001A78FE"/>
    <w:rsid w:val="001B28D1"/>
    <w:rsid w:val="001B3A62"/>
    <w:rsid w:val="001B49E3"/>
    <w:rsid w:val="001C011E"/>
    <w:rsid w:val="001C0692"/>
    <w:rsid w:val="001C07C9"/>
    <w:rsid w:val="001C0ADE"/>
    <w:rsid w:val="001C245B"/>
    <w:rsid w:val="001C651A"/>
    <w:rsid w:val="001D1385"/>
    <w:rsid w:val="001D1B02"/>
    <w:rsid w:val="001D3FA5"/>
    <w:rsid w:val="001D67C4"/>
    <w:rsid w:val="001E0412"/>
    <w:rsid w:val="001E1017"/>
    <w:rsid w:val="001E1A51"/>
    <w:rsid w:val="001E2957"/>
    <w:rsid w:val="001E35B6"/>
    <w:rsid w:val="001E5079"/>
    <w:rsid w:val="001E68B5"/>
    <w:rsid w:val="001E79EA"/>
    <w:rsid w:val="001F0911"/>
    <w:rsid w:val="001F0A48"/>
    <w:rsid w:val="001F4FB4"/>
    <w:rsid w:val="001F5F84"/>
    <w:rsid w:val="001F6DCC"/>
    <w:rsid w:val="0020042A"/>
    <w:rsid w:val="002020AA"/>
    <w:rsid w:val="00204721"/>
    <w:rsid w:val="00207776"/>
    <w:rsid w:val="002101AB"/>
    <w:rsid w:val="00213DE5"/>
    <w:rsid w:val="00217167"/>
    <w:rsid w:val="002202E4"/>
    <w:rsid w:val="002204A0"/>
    <w:rsid w:val="002213CF"/>
    <w:rsid w:val="00224020"/>
    <w:rsid w:val="002249FC"/>
    <w:rsid w:val="002251F1"/>
    <w:rsid w:val="00231906"/>
    <w:rsid w:val="00232742"/>
    <w:rsid w:val="00233D87"/>
    <w:rsid w:val="0023590C"/>
    <w:rsid w:val="002408EB"/>
    <w:rsid w:val="00240972"/>
    <w:rsid w:val="0024158D"/>
    <w:rsid w:val="00250305"/>
    <w:rsid w:val="0025517C"/>
    <w:rsid w:val="002555F8"/>
    <w:rsid w:val="002578CD"/>
    <w:rsid w:val="002578FF"/>
    <w:rsid w:val="00261AA8"/>
    <w:rsid w:val="002631EF"/>
    <w:rsid w:val="00264E0A"/>
    <w:rsid w:val="00264E7D"/>
    <w:rsid w:val="002653F4"/>
    <w:rsid w:val="00267366"/>
    <w:rsid w:val="00271C64"/>
    <w:rsid w:val="00273B1B"/>
    <w:rsid w:val="00274288"/>
    <w:rsid w:val="00277387"/>
    <w:rsid w:val="0028049D"/>
    <w:rsid w:val="0028273C"/>
    <w:rsid w:val="00284D21"/>
    <w:rsid w:val="00290FA5"/>
    <w:rsid w:val="0029135F"/>
    <w:rsid w:val="002914AE"/>
    <w:rsid w:val="0029194F"/>
    <w:rsid w:val="00293658"/>
    <w:rsid w:val="002948F3"/>
    <w:rsid w:val="00295562"/>
    <w:rsid w:val="0029601E"/>
    <w:rsid w:val="002972AC"/>
    <w:rsid w:val="00297539"/>
    <w:rsid w:val="00297D3B"/>
    <w:rsid w:val="002A0531"/>
    <w:rsid w:val="002A2211"/>
    <w:rsid w:val="002A3931"/>
    <w:rsid w:val="002A3ED4"/>
    <w:rsid w:val="002A4D1A"/>
    <w:rsid w:val="002A629F"/>
    <w:rsid w:val="002B449F"/>
    <w:rsid w:val="002B7FB8"/>
    <w:rsid w:val="002C1DA0"/>
    <w:rsid w:val="002C29C0"/>
    <w:rsid w:val="002C2AE3"/>
    <w:rsid w:val="002C2EEC"/>
    <w:rsid w:val="002C5B58"/>
    <w:rsid w:val="002C779A"/>
    <w:rsid w:val="002C7B9F"/>
    <w:rsid w:val="002D26B7"/>
    <w:rsid w:val="002E3199"/>
    <w:rsid w:val="002E449D"/>
    <w:rsid w:val="002E66FD"/>
    <w:rsid w:val="002F35FB"/>
    <w:rsid w:val="002F3CCE"/>
    <w:rsid w:val="002F53E4"/>
    <w:rsid w:val="002F735C"/>
    <w:rsid w:val="002F758A"/>
    <w:rsid w:val="002F7C44"/>
    <w:rsid w:val="00302574"/>
    <w:rsid w:val="003026D9"/>
    <w:rsid w:val="00304DAC"/>
    <w:rsid w:val="00305CB7"/>
    <w:rsid w:val="003074EC"/>
    <w:rsid w:val="00307A0E"/>
    <w:rsid w:val="00311C0A"/>
    <w:rsid w:val="0031614C"/>
    <w:rsid w:val="00317744"/>
    <w:rsid w:val="00317D23"/>
    <w:rsid w:val="00320378"/>
    <w:rsid w:val="00330E4C"/>
    <w:rsid w:val="00332C4B"/>
    <w:rsid w:val="00332E8F"/>
    <w:rsid w:val="00333F4A"/>
    <w:rsid w:val="00334118"/>
    <w:rsid w:val="00336DC9"/>
    <w:rsid w:val="00337249"/>
    <w:rsid w:val="0034107E"/>
    <w:rsid w:val="00341D05"/>
    <w:rsid w:val="00342D9C"/>
    <w:rsid w:val="00343C6E"/>
    <w:rsid w:val="00344325"/>
    <w:rsid w:val="00346868"/>
    <w:rsid w:val="00346CF3"/>
    <w:rsid w:val="003474FF"/>
    <w:rsid w:val="00347572"/>
    <w:rsid w:val="00347826"/>
    <w:rsid w:val="003478CD"/>
    <w:rsid w:val="003508AA"/>
    <w:rsid w:val="003509B9"/>
    <w:rsid w:val="00350B0F"/>
    <w:rsid w:val="00353136"/>
    <w:rsid w:val="00360CC7"/>
    <w:rsid w:val="00361D46"/>
    <w:rsid w:val="0036688F"/>
    <w:rsid w:val="00371B27"/>
    <w:rsid w:val="00371CFE"/>
    <w:rsid w:val="00371DAA"/>
    <w:rsid w:val="0037248C"/>
    <w:rsid w:val="00374FFF"/>
    <w:rsid w:val="003753E2"/>
    <w:rsid w:val="00376B31"/>
    <w:rsid w:val="00376FFD"/>
    <w:rsid w:val="00381BBE"/>
    <w:rsid w:val="0038572D"/>
    <w:rsid w:val="0038673C"/>
    <w:rsid w:val="00391C3C"/>
    <w:rsid w:val="00392203"/>
    <w:rsid w:val="003941CF"/>
    <w:rsid w:val="00397602"/>
    <w:rsid w:val="003A3CAA"/>
    <w:rsid w:val="003A7B92"/>
    <w:rsid w:val="003B31FF"/>
    <w:rsid w:val="003B6235"/>
    <w:rsid w:val="003C1406"/>
    <w:rsid w:val="003C27DF"/>
    <w:rsid w:val="003C28B6"/>
    <w:rsid w:val="003C29D4"/>
    <w:rsid w:val="003C4602"/>
    <w:rsid w:val="003C5586"/>
    <w:rsid w:val="003C595A"/>
    <w:rsid w:val="003C7971"/>
    <w:rsid w:val="003D091F"/>
    <w:rsid w:val="003D0D46"/>
    <w:rsid w:val="003D5859"/>
    <w:rsid w:val="003E1349"/>
    <w:rsid w:val="003E22E7"/>
    <w:rsid w:val="003E44EC"/>
    <w:rsid w:val="003E5C87"/>
    <w:rsid w:val="003E6D2F"/>
    <w:rsid w:val="003E7CCA"/>
    <w:rsid w:val="003F3A78"/>
    <w:rsid w:val="003F50C7"/>
    <w:rsid w:val="003F562F"/>
    <w:rsid w:val="003F5F8D"/>
    <w:rsid w:val="003F6139"/>
    <w:rsid w:val="0040091C"/>
    <w:rsid w:val="00403FFF"/>
    <w:rsid w:val="00405EBC"/>
    <w:rsid w:val="00410773"/>
    <w:rsid w:val="00410A40"/>
    <w:rsid w:val="0041295F"/>
    <w:rsid w:val="00412BBD"/>
    <w:rsid w:val="00412DA0"/>
    <w:rsid w:val="00412F68"/>
    <w:rsid w:val="00413267"/>
    <w:rsid w:val="00413421"/>
    <w:rsid w:val="004139F4"/>
    <w:rsid w:val="00414066"/>
    <w:rsid w:val="00415503"/>
    <w:rsid w:val="00420901"/>
    <w:rsid w:val="00421CDC"/>
    <w:rsid w:val="00422EEE"/>
    <w:rsid w:val="00423848"/>
    <w:rsid w:val="00426229"/>
    <w:rsid w:val="00430336"/>
    <w:rsid w:val="004304D8"/>
    <w:rsid w:val="00430F58"/>
    <w:rsid w:val="00431C38"/>
    <w:rsid w:val="004348F2"/>
    <w:rsid w:val="00434A68"/>
    <w:rsid w:val="004427D0"/>
    <w:rsid w:val="00444034"/>
    <w:rsid w:val="00450FD5"/>
    <w:rsid w:val="00452652"/>
    <w:rsid w:val="0045316A"/>
    <w:rsid w:val="00454C23"/>
    <w:rsid w:val="004552A3"/>
    <w:rsid w:val="00456742"/>
    <w:rsid w:val="00461C37"/>
    <w:rsid w:val="0046450D"/>
    <w:rsid w:val="00466ADF"/>
    <w:rsid w:val="0047399A"/>
    <w:rsid w:val="00474B02"/>
    <w:rsid w:val="00475137"/>
    <w:rsid w:val="00481515"/>
    <w:rsid w:val="00481AB3"/>
    <w:rsid w:val="00483111"/>
    <w:rsid w:val="00483967"/>
    <w:rsid w:val="004842F3"/>
    <w:rsid w:val="00484E7C"/>
    <w:rsid w:val="00486D5F"/>
    <w:rsid w:val="0049056C"/>
    <w:rsid w:val="00491210"/>
    <w:rsid w:val="00492CBF"/>
    <w:rsid w:val="0049334D"/>
    <w:rsid w:val="004964B4"/>
    <w:rsid w:val="004A0223"/>
    <w:rsid w:val="004A1EFE"/>
    <w:rsid w:val="004A4F96"/>
    <w:rsid w:val="004A4FA7"/>
    <w:rsid w:val="004B0646"/>
    <w:rsid w:val="004B189C"/>
    <w:rsid w:val="004C0E44"/>
    <w:rsid w:val="004C34E3"/>
    <w:rsid w:val="004C4E0E"/>
    <w:rsid w:val="004C7349"/>
    <w:rsid w:val="004D0A80"/>
    <w:rsid w:val="004D0FC6"/>
    <w:rsid w:val="004D23D8"/>
    <w:rsid w:val="004D2D92"/>
    <w:rsid w:val="004D4B84"/>
    <w:rsid w:val="004E06C0"/>
    <w:rsid w:val="004E409A"/>
    <w:rsid w:val="004E489B"/>
    <w:rsid w:val="004E507A"/>
    <w:rsid w:val="004E627B"/>
    <w:rsid w:val="004E6A1C"/>
    <w:rsid w:val="004F00FE"/>
    <w:rsid w:val="004F0EC2"/>
    <w:rsid w:val="004F5F80"/>
    <w:rsid w:val="004F61BF"/>
    <w:rsid w:val="004F64F2"/>
    <w:rsid w:val="004F686B"/>
    <w:rsid w:val="004F7CEE"/>
    <w:rsid w:val="0050171A"/>
    <w:rsid w:val="00501BE2"/>
    <w:rsid w:val="00501F1A"/>
    <w:rsid w:val="00505E80"/>
    <w:rsid w:val="00510E1C"/>
    <w:rsid w:val="0051131B"/>
    <w:rsid w:val="00512197"/>
    <w:rsid w:val="0051293C"/>
    <w:rsid w:val="005156E2"/>
    <w:rsid w:val="0051638A"/>
    <w:rsid w:val="00517B6C"/>
    <w:rsid w:val="00522265"/>
    <w:rsid w:val="005230F3"/>
    <w:rsid w:val="0052368F"/>
    <w:rsid w:val="00523FCE"/>
    <w:rsid w:val="00525AD5"/>
    <w:rsid w:val="00527DBA"/>
    <w:rsid w:val="00531637"/>
    <w:rsid w:val="00532B35"/>
    <w:rsid w:val="00534593"/>
    <w:rsid w:val="00534B16"/>
    <w:rsid w:val="0053500D"/>
    <w:rsid w:val="005350AF"/>
    <w:rsid w:val="00536E0A"/>
    <w:rsid w:val="00537506"/>
    <w:rsid w:val="005375DC"/>
    <w:rsid w:val="0054075C"/>
    <w:rsid w:val="005443D0"/>
    <w:rsid w:val="00544750"/>
    <w:rsid w:val="00545AD1"/>
    <w:rsid w:val="0054683C"/>
    <w:rsid w:val="0054774B"/>
    <w:rsid w:val="005507DC"/>
    <w:rsid w:val="00551D60"/>
    <w:rsid w:val="00556180"/>
    <w:rsid w:val="00556208"/>
    <w:rsid w:val="0056106A"/>
    <w:rsid w:val="00561356"/>
    <w:rsid w:val="005615E6"/>
    <w:rsid w:val="0056438B"/>
    <w:rsid w:val="00570488"/>
    <w:rsid w:val="00570F3E"/>
    <w:rsid w:val="0057247B"/>
    <w:rsid w:val="00572C89"/>
    <w:rsid w:val="005732D4"/>
    <w:rsid w:val="00573EF3"/>
    <w:rsid w:val="0057404C"/>
    <w:rsid w:val="0057452E"/>
    <w:rsid w:val="0057682F"/>
    <w:rsid w:val="00577237"/>
    <w:rsid w:val="00577675"/>
    <w:rsid w:val="0057770B"/>
    <w:rsid w:val="0058217A"/>
    <w:rsid w:val="005823EE"/>
    <w:rsid w:val="005841C6"/>
    <w:rsid w:val="00584376"/>
    <w:rsid w:val="00590C31"/>
    <w:rsid w:val="00592EB1"/>
    <w:rsid w:val="005967BE"/>
    <w:rsid w:val="00597D59"/>
    <w:rsid w:val="00597E98"/>
    <w:rsid w:val="005A09FB"/>
    <w:rsid w:val="005A3716"/>
    <w:rsid w:val="005A632A"/>
    <w:rsid w:val="005A7E14"/>
    <w:rsid w:val="005B2733"/>
    <w:rsid w:val="005B2D6C"/>
    <w:rsid w:val="005B67DB"/>
    <w:rsid w:val="005C00FE"/>
    <w:rsid w:val="005C027C"/>
    <w:rsid w:val="005C323B"/>
    <w:rsid w:val="005C6B6D"/>
    <w:rsid w:val="005D14A4"/>
    <w:rsid w:val="005D2B4E"/>
    <w:rsid w:val="005D3C99"/>
    <w:rsid w:val="005D4585"/>
    <w:rsid w:val="005D4940"/>
    <w:rsid w:val="005D4EFC"/>
    <w:rsid w:val="005D5A19"/>
    <w:rsid w:val="005E13F6"/>
    <w:rsid w:val="005E32CB"/>
    <w:rsid w:val="005E3EC2"/>
    <w:rsid w:val="005E4268"/>
    <w:rsid w:val="005E4DFB"/>
    <w:rsid w:val="005E5435"/>
    <w:rsid w:val="005F0EB1"/>
    <w:rsid w:val="005F1BA1"/>
    <w:rsid w:val="005F65D6"/>
    <w:rsid w:val="006000FC"/>
    <w:rsid w:val="00603B41"/>
    <w:rsid w:val="00603E39"/>
    <w:rsid w:val="00605728"/>
    <w:rsid w:val="00605AF3"/>
    <w:rsid w:val="00605B09"/>
    <w:rsid w:val="0060658E"/>
    <w:rsid w:val="00607FC5"/>
    <w:rsid w:val="006133F8"/>
    <w:rsid w:val="00616035"/>
    <w:rsid w:val="0061684A"/>
    <w:rsid w:val="006170CA"/>
    <w:rsid w:val="0062073D"/>
    <w:rsid w:val="00624040"/>
    <w:rsid w:val="006252E9"/>
    <w:rsid w:val="00626B13"/>
    <w:rsid w:val="00627CE5"/>
    <w:rsid w:val="00630578"/>
    <w:rsid w:val="006305A1"/>
    <w:rsid w:val="0063589E"/>
    <w:rsid w:val="00637673"/>
    <w:rsid w:val="00643427"/>
    <w:rsid w:val="006440B2"/>
    <w:rsid w:val="00644E71"/>
    <w:rsid w:val="00645656"/>
    <w:rsid w:val="00647C24"/>
    <w:rsid w:val="00650270"/>
    <w:rsid w:val="006521FA"/>
    <w:rsid w:val="00655D62"/>
    <w:rsid w:val="0065681F"/>
    <w:rsid w:val="00657483"/>
    <w:rsid w:val="00657F7F"/>
    <w:rsid w:val="00664020"/>
    <w:rsid w:val="006642E8"/>
    <w:rsid w:val="00665189"/>
    <w:rsid w:val="00673C8B"/>
    <w:rsid w:val="00674092"/>
    <w:rsid w:val="00676A67"/>
    <w:rsid w:val="006804DF"/>
    <w:rsid w:val="006816EB"/>
    <w:rsid w:val="00682EFF"/>
    <w:rsid w:val="00695150"/>
    <w:rsid w:val="00695513"/>
    <w:rsid w:val="00695A61"/>
    <w:rsid w:val="006A08B3"/>
    <w:rsid w:val="006A34D8"/>
    <w:rsid w:val="006A590D"/>
    <w:rsid w:val="006B05A2"/>
    <w:rsid w:val="006B1162"/>
    <w:rsid w:val="006B3636"/>
    <w:rsid w:val="006B3839"/>
    <w:rsid w:val="006C7424"/>
    <w:rsid w:val="006C7B36"/>
    <w:rsid w:val="006C7E84"/>
    <w:rsid w:val="006D0A46"/>
    <w:rsid w:val="006D2B84"/>
    <w:rsid w:val="006D2C78"/>
    <w:rsid w:val="006D3343"/>
    <w:rsid w:val="006D57D6"/>
    <w:rsid w:val="006E0737"/>
    <w:rsid w:val="006E3100"/>
    <w:rsid w:val="006E3210"/>
    <w:rsid w:val="006E38C4"/>
    <w:rsid w:val="006E3E12"/>
    <w:rsid w:val="006E3FFF"/>
    <w:rsid w:val="006F06D9"/>
    <w:rsid w:val="006F2E50"/>
    <w:rsid w:val="006F3718"/>
    <w:rsid w:val="006F3946"/>
    <w:rsid w:val="006F5495"/>
    <w:rsid w:val="00702193"/>
    <w:rsid w:val="00703112"/>
    <w:rsid w:val="007031F6"/>
    <w:rsid w:val="00705B9D"/>
    <w:rsid w:val="0070631C"/>
    <w:rsid w:val="00706D2B"/>
    <w:rsid w:val="00707279"/>
    <w:rsid w:val="007129CD"/>
    <w:rsid w:val="00713D36"/>
    <w:rsid w:val="00714E5D"/>
    <w:rsid w:val="00721C39"/>
    <w:rsid w:val="00722436"/>
    <w:rsid w:val="00722737"/>
    <w:rsid w:val="00724271"/>
    <w:rsid w:val="00726D10"/>
    <w:rsid w:val="00731CF9"/>
    <w:rsid w:val="00732515"/>
    <w:rsid w:val="00733DAA"/>
    <w:rsid w:val="00734E8F"/>
    <w:rsid w:val="00737CEF"/>
    <w:rsid w:val="00741847"/>
    <w:rsid w:val="00742AB7"/>
    <w:rsid w:val="00743859"/>
    <w:rsid w:val="00743E19"/>
    <w:rsid w:val="007446A9"/>
    <w:rsid w:val="00745E9D"/>
    <w:rsid w:val="007461CA"/>
    <w:rsid w:val="007502F5"/>
    <w:rsid w:val="00750E48"/>
    <w:rsid w:val="0075173D"/>
    <w:rsid w:val="0075608C"/>
    <w:rsid w:val="00757286"/>
    <w:rsid w:val="00760511"/>
    <w:rsid w:val="00760D47"/>
    <w:rsid w:val="00762341"/>
    <w:rsid w:val="00762897"/>
    <w:rsid w:val="0076366D"/>
    <w:rsid w:val="00765501"/>
    <w:rsid w:val="00765BFD"/>
    <w:rsid w:val="0076647C"/>
    <w:rsid w:val="00767C11"/>
    <w:rsid w:val="00767E26"/>
    <w:rsid w:val="007733B9"/>
    <w:rsid w:val="00774F23"/>
    <w:rsid w:val="00775003"/>
    <w:rsid w:val="00775B81"/>
    <w:rsid w:val="007800EA"/>
    <w:rsid w:val="007809F6"/>
    <w:rsid w:val="00780B2F"/>
    <w:rsid w:val="00785509"/>
    <w:rsid w:val="00786661"/>
    <w:rsid w:val="00786868"/>
    <w:rsid w:val="007873D7"/>
    <w:rsid w:val="007973B6"/>
    <w:rsid w:val="00797769"/>
    <w:rsid w:val="007A067D"/>
    <w:rsid w:val="007A310E"/>
    <w:rsid w:val="007A3735"/>
    <w:rsid w:val="007A3B5E"/>
    <w:rsid w:val="007A5483"/>
    <w:rsid w:val="007A5B58"/>
    <w:rsid w:val="007A5D83"/>
    <w:rsid w:val="007A678A"/>
    <w:rsid w:val="007B00EC"/>
    <w:rsid w:val="007B1688"/>
    <w:rsid w:val="007B34EF"/>
    <w:rsid w:val="007B4A1B"/>
    <w:rsid w:val="007B597D"/>
    <w:rsid w:val="007B59E7"/>
    <w:rsid w:val="007B5E9C"/>
    <w:rsid w:val="007B70B2"/>
    <w:rsid w:val="007C024E"/>
    <w:rsid w:val="007C2798"/>
    <w:rsid w:val="007C3FD7"/>
    <w:rsid w:val="007C4823"/>
    <w:rsid w:val="007C499E"/>
    <w:rsid w:val="007C4BB8"/>
    <w:rsid w:val="007C60B6"/>
    <w:rsid w:val="007C64E9"/>
    <w:rsid w:val="007C66DC"/>
    <w:rsid w:val="007C7858"/>
    <w:rsid w:val="007C78B0"/>
    <w:rsid w:val="007C7B76"/>
    <w:rsid w:val="007D3622"/>
    <w:rsid w:val="007D3C07"/>
    <w:rsid w:val="007D3CF6"/>
    <w:rsid w:val="007D3DD2"/>
    <w:rsid w:val="007D4BA5"/>
    <w:rsid w:val="007D4CA9"/>
    <w:rsid w:val="007D5355"/>
    <w:rsid w:val="007D5A00"/>
    <w:rsid w:val="007E37CA"/>
    <w:rsid w:val="007E3F64"/>
    <w:rsid w:val="007E5982"/>
    <w:rsid w:val="007E634A"/>
    <w:rsid w:val="007E74D2"/>
    <w:rsid w:val="007E7DB8"/>
    <w:rsid w:val="007F17FD"/>
    <w:rsid w:val="007F2529"/>
    <w:rsid w:val="007F43DD"/>
    <w:rsid w:val="007F5D3C"/>
    <w:rsid w:val="007F7BEC"/>
    <w:rsid w:val="00801499"/>
    <w:rsid w:val="008014D3"/>
    <w:rsid w:val="00801E5C"/>
    <w:rsid w:val="008039AE"/>
    <w:rsid w:val="008065AD"/>
    <w:rsid w:val="008101EB"/>
    <w:rsid w:val="00810D9E"/>
    <w:rsid w:val="008124F3"/>
    <w:rsid w:val="00815FFC"/>
    <w:rsid w:val="00816AAA"/>
    <w:rsid w:val="00817E55"/>
    <w:rsid w:val="00820886"/>
    <w:rsid w:val="00823815"/>
    <w:rsid w:val="008268EA"/>
    <w:rsid w:val="00827023"/>
    <w:rsid w:val="00827FCC"/>
    <w:rsid w:val="00830B70"/>
    <w:rsid w:val="00831109"/>
    <w:rsid w:val="008342CF"/>
    <w:rsid w:val="008352C5"/>
    <w:rsid w:val="00837652"/>
    <w:rsid w:val="00837D17"/>
    <w:rsid w:val="00840CFE"/>
    <w:rsid w:val="00840E5B"/>
    <w:rsid w:val="0084171A"/>
    <w:rsid w:val="00842E5C"/>
    <w:rsid w:val="00847020"/>
    <w:rsid w:val="00847211"/>
    <w:rsid w:val="00850221"/>
    <w:rsid w:val="008538EE"/>
    <w:rsid w:val="00853DDA"/>
    <w:rsid w:val="008543C8"/>
    <w:rsid w:val="008546B6"/>
    <w:rsid w:val="00860721"/>
    <w:rsid w:val="00862E9D"/>
    <w:rsid w:val="00863D34"/>
    <w:rsid w:val="0086488D"/>
    <w:rsid w:val="00864ADA"/>
    <w:rsid w:val="00865877"/>
    <w:rsid w:val="008712AC"/>
    <w:rsid w:val="00875FD8"/>
    <w:rsid w:val="00880EB7"/>
    <w:rsid w:val="008823B6"/>
    <w:rsid w:val="00882FB1"/>
    <w:rsid w:val="00884AAC"/>
    <w:rsid w:val="00884C39"/>
    <w:rsid w:val="0088791F"/>
    <w:rsid w:val="00891038"/>
    <w:rsid w:val="00892328"/>
    <w:rsid w:val="008960EF"/>
    <w:rsid w:val="008A15AE"/>
    <w:rsid w:val="008A1629"/>
    <w:rsid w:val="008A481A"/>
    <w:rsid w:val="008A5F84"/>
    <w:rsid w:val="008A66F9"/>
    <w:rsid w:val="008A7131"/>
    <w:rsid w:val="008B15F4"/>
    <w:rsid w:val="008B2088"/>
    <w:rsid w:val="008B2E12"/>
    <w:rsid w:val="008B5E71"/>
    <w:rsid w:val="008C1F17"/>
    <w:rsid w:val="008C2186"/>
    <w:rsid w:val="008C3A98"/>
    <w:rsid w:val="008C6D1F"/>
    <w:rsid w:val="008C7154"/>
    <w:rsid w:val="008D1720"/>
    <w:rsid w:val="008D5265"/>
    <w:rsid w:val="008D7A0B"/>
    <w:rsid w:val="008E1657"/>
    <w:rsid w:val="008E3FD0"/>
    <w:rsid w:val="008E6357"/>
    <w:rsid w:val="008E6F4A"/>
    <w:rsid w:val="008F1329"/>
    <w:rsid w:val="008F1529"/>
    <w:rsid w:val="008F2422"/>
    <w:rsid w:val="008F50F0"/>
    <w:rsid w:val="00900F04"/>
    <w:rsid w:val="00901707"/>
    <w:rsid w:val="00903261"/>
    <w:rsid w:val="00903294"/>
    <w:rsid w:val="00905EB9"/>
    <w:rsid w:val="00910104"/>
    <w:rsid w:val="009144B5"/>
    <w:rsid w:val="00916582"/>
    <w:rsid w:val="009211D5"/>
    <w:rsid w:val="00923101"/>
    <w:rsid w:val="009231C5"/>
    <w:rsid w:val="009232FE"/>
    <w:rsid w:val="00923791"/>
    <w:rsid w:val="00923BFF"/>
    <w:rsid w:val="009241BE"/>
    <w:rsid w:val="0092667B"/>
    <w:rsid w:val="00931B76"/>
    <w:rsid w:val="00932407"/>
    <w:rsid w:val="009329CF"/>
    <w:rsid w:val="00937195"/>
    <w:rsid w:val="009417B5"/>
    <w:rsid w:val="00950613"/>
    <w:rsid w:val="00952B60"/>
    <w:rsid w:val="00954EAA"/>
    <w:rsid w:val="009558A1"/>
    <w:rsid w:val="009566B2"/>
    <w:rsid w:val="00957296"/>
    <w:rsid w:val="00960895"/>
    <w:rsid w:val="009651DD"/>
    <w:rsid w:val="009651E4"/>
    <w:rsid w:val="0096588A"/>
    <w:rsid w:val="00965A1C"/>
    <w:rsid w:val="00971F88"/>
    <w:rsid w:val="009744F6"/>
    <w:rsid w:val="00975A72"/>
    <w:rsid w:val="00976ABA"/>
    <w:rsid w:val="009806A6"/>
    <w:rsid w:val="009821D1"/>
    <w:rsid w:val="009904DB"/>
    <w:rsid w:val="00992660"/>
    <w:rsid w:val="00993302"/>
    <w:rsid w:val="00995EB8"/>
    <w:rsid w:val="00996B51"/>
    <w:rsid w:val="009978CB"/>
    <w:rsid w:val="00997916"/>
    <w:rsid w:val="00997D35"/>
    <w:rsid w:val="009A734F"/>
    <w:rsid w:val="009B2041"/>
    <w:rsid w:val="009B23D3"/>
    <w:rsid w:val="009B574E"/>
    <w:rsid w:val="009B5D92"/>
    <w:rsid w:val="009B648A"/>
    <w:rsid w:val="009B665A"/>
    <w:rsid w:val="009C0A1D"/>
    <w:rsid w:val="009C0D81"/>
    <w:rsid w:val="009C196C"/>
    <w:rsid w:val="009C199D"/>
    <w:rsid w:val="009C2BBE"/>
    <w:rsid w:val="009D051F"/>
    <w:rsid w:val="009D2E77"/>
    <w:rsid w:val="009D5356"/>
    <w:rsid w:val="009D644D"/>
    <w:rsid w:val="009D7B3B"/>
    <w:rsid w:val="009E032E"/>
    <w:rsid w:val="009E04F0"/>
    <w:rsid w:val="009E5E0C"/>
    <w:rsid w:val="009E5E57"/>
    <w:rsid w:val="009F13F3"/>
    <w:rsid w:val="009F3BB5"/>
    <w:rsid w:val="009F5A8F"/>
    <w:rsid w:val="009F5A9D"/>
    <w:rsid w:val="00A00479"/>
    <w:rsid w:val="00A03F8D"/>
    <w:rsid w:val="00A053BC"/>
    <w:rsid w:val="00A11B9D"/>
    <w:rsid w:val="00A12F21"/>
    <w:rsid w:val="00A15A43"/>
    <w:rsid w:val="00A15F4A"/>
    <w:rsid w:val="00A204E7"/>
    <w:rsid w:val="00A21D80"/>
    <w:rsid w:val="00A24039"/>
    <w:rsid w:val="00A26911"/>
    <w:rsid w:val="00A30782"/>
    <w:rsid w:val="00A327F7"/>
    <w:rsid w:val="00A3371C"/>
    <w:rsid w:val="00A3478A"/>
    <w:rsid w:val="00A357D8"/>
    <w:rsid w:val="00A40794"/>
    <w:rsid w:val="00A4083E"/>
    <w:rsid w:val="00A45AD3"/>
    <w:rsid w:val="00A46ACA"/>
    <w:rsid w:val="00A4766A"/>
    <w:rsid w:val="00A55E08"/>
    <w:rsid w:val="00A62C4E"/>
    <w:rsid w:val="00A66947"/>
    <w:rsid w:val="00A66D50"/>
    <w:rsid w:val="00A67018"/>
    <w:rsid w:val="00A72515"/>
    <w:rsid w:val="00A72883"/>
    <w:rsid w:val="00A73FDA"/>
    <w:rsid w:val="00A752E0"/>
    <w:rsid w:val="00A77850"/>
    <w:rsid w:val="00A8146F"/>
    <w:rsid w:val="00A83E1F"/>
    <w:rsid w:val="00A929BC"/>
    <w:rsid w:val="00A93DC8"/>
    <w:rsid w:val="00A953F3"/>
    <w:rsid w:val="00A95520"/>
    <w:rsid w:val="00AA0AE8"/>
    <w:rsid w:val="00AA1CDB"/>
    <w:rsid w:val="00AA1DEE"/>
    <w:rsid w:val="00AA3151"/>
    <w:rsid w:val="00AA4485"/>
    <w:rsid w:val="00AA58E8"/>
    <w:rsid w:val="00AA5FB1"/>
    <w:rsid w:val="00AA6F87"/>
    <w:rsid w:val="00AA6FB5"/>
    <w:rsid w:val="00AB6A7E"/>
    <w:rsid w:val="00AB7D97"/>
    <w:rsid w:val="00AC0192"/>
    <w:rsid w:val="00AC0F3B"/>
    <w:rsid w:val="00AC2159"/>
    <w:rsid w:val="00AC2B76"/>
    <w:rsid w:val="00AC30C0"/>
    <w:rsid w:val="00AC4550"/>
    <w:rsid w:val="00AC55E1"/>
    <w:rsid w:val="00AC617C"/>
    <w:rsid w:val="00AD2FA6"/>
    <w:rsid w:val="00AD4DD1"/>
    <w:rsid w:val="00AD7B54"/>
    <w:rsid w:val="00AE048D"/>
    <w:rsid w:val="00AE0A89"/>
    <w:rsid w:val="00AE33EA"/>
    <w:rsid w:val="00AE5FBC"/>
    <w:rsid w:val="00AE6020"/>
    <w:rsid w:val="00AE658E"/>
    <w:rsid w:val="00AE6E84"/>
    <w:rsid w:val="00AF1914"/>
    <w:rsid w:val="00AF3909"/>
    <w:rsid w:val="00AF3CD4"/>
    <w:rsid w:val="00AF6203"/>
    <w:rsid w:val="00AF6B49"/>
    <w:rsid w:val="00B038CA"/>
    <w:rsid w:val="00B04A46"/>
    <w:rsid w:val="00B07061"/>
    <w:rsid w:val="00B10919"/>
    <w:rsid w:val="00B119B1"/>
    <w:rsid w:val="00B147BA"/>
    <w:rsid w:val="00B147BD"/>
    <w:rsid w:val="00B15DB5"/>
    <w:rsid w:val="00B17424"/>
    <w:rsid w:val="00B178BB"/>
    <w:rsid w:val="00B17D00"/>
    <w:rsid w:val="00B2103F"/>
    <w:rsid w:val="00B21C28"/>
    <w:rsid w:val="00B22BF5"/>
    <w:rsid w:val="00B2691E"/>
    <w:rsid w:val="00B27BD2"/>
    <w:rsid w:val="00B35848"/>
    <w:rsid w:val="00B35CBD"/>
    <w:rsid w:val="00B42509"/>
    <w:rsid w:val="00B4288C"/>
    <w:rsid w:val="00B44EA1"/>
    <w:rsid w:val="00B474C1"/>
    <w:rsid w:val="00B507DB"/>
    <w:rsid w:val="00B51E26"/>
    <w:rsid w:val="00B53688"/>
    <w:rsid w:val="00B54019"/>
    <w:rsid w:val="00B54D76"/>
    <w:rsid w:val="00B569AB"/>
    <w:rsid w:val="00B62B80"/>
    <w:rsid w:val="00B62F77"/>
    <w:rsid w:val="00B653E1"/>
    <w:rsid w:val="00B733FE"/>
    <w:rsid w:val="00B75F7B"/>
    <w:rsid w:val="00B76BB8"/>
    <w:rsid w:val="00B76C3F"/>
    <w:rsid w:val="00B84055"/>
    <w:rsid w:val="00B91A7C"/>
    <w:rsid w:val="00B91A7D"/>
    <w:rsid w:val="00B96869"/>
    <w:rsid w:val="00BA0565"/>
    <w:rsid w:val="00BA2F9B"/>
    <w:rsid w:val="00BA59D5"/>
    <w:rsid w:val="00BA5DEE"/>
    <w:rsid w:val="00BA6684"/>
    <w:rsid w:val="00BB3340"/>
    <w:rsid w:val="00BB4094"/>
    <w:rsid w:val="00BB52F0"/>
    <w:rsid w:val="00BB5869"/>
    <w:rsid w:val="00BB58D2"/>
    <w:rsid w:val="00BC3C51"/>
    <w:rsid w:val="00BC3DA6"/>
    <w:rsid w:val="00BC46CE"/>
    <w:rsid w:val="00BC5C10"/>
    <w:rsid w:val="00BC6853"/>
    <w:rsid w:val="00BC68EA"/>
    <w:rsid w:val="00BC6DAB"/>
    <w:rsid w:val="00BD0258"/>
    <w:rsid w:val="00BD15D4"/>
    <w:rsid w:val="00BD33C9"/>
    <w:rsid w:val="00BD5F3C"/>
    <w:rsid w:val="00BD6082"/>
    <w:rsid w:val="00BD7666"/>
    <w:rsid w:val="00BE2D9B"/>
    <w:rsid w:val="00BE2EC4"/>
    <w:rsid w:val="00BE385F"/>
    <w:rsid w:val="00BE3B6D"/>
    <w:rsid w:val="00BE57FF"/>
    <w:rsid w:val="00BE6294"/>
    <w:rsid w:val="00BF0387"/>
    <w:rsid w:val="00BF0583"/>
    <w:rsid w:val="00BF05BB"/>
    <w:rsid w:val="00BF08AB"/>
    <w:rsid w:val="00BF0FC3"/>
    <w:rsid w:val="00BF10A7"/>
    <w:rsid w:val="00BF1596"/>
    <w:rsid w:val="00BF565C"/>
    <w:rsid w:val="00BF5B9C"/>
    <w:rsid w:val="00C01F94"/>
    <w:rsid w:val="00C01F9B"/>
    <w:rsid w:val="00C040F3"/>
    <w:rsid w:val="00C0497E"/>
    <w:rsid w:val="00C07043"/>
    <w:rsid w:val="00C07245"/>
    <w:rsid w:val="00C109DA"/>
    <w:rsid w:val="00C139CD"/>
    <w:rsid w:val="00C258C1"/>
    <w:rsid w:val="00C267EA"/>
    <w:rsid w:val="00C26B5E"/>
    <w:rsid w:val="00C426E1"/>
    <w:rsid w:val="00C44E0B"/>
    <w:rsid w:val="00C454C7"/>
    <w:rsid w:val="00C45B68"/>
    <w:rsid w:val="00C50513"/>
    <w:rsid w:val="00C50E3B"/>
    <w:rsid w:val="00C53388"/>
    <w:rsid w:val="00C53393"/>
    <w:rsid w:val="00C62271"/>
    <w:rsid w:val="00C7168A"/>
    <w:rsid w:val="00C73D0D"/>
    <w:rsid w:val="00C74FAE"/>
    <w:rsid w:val="00C80231"/>
    <w:rsid w:val="00C80A99"/>
    <w:rsid w:val="00C8498E"/>
    <w:rsid w:val="00C85B3F"/>
    <w:rsid w:val="00C90C87"/>
    <w:rsid w:val="00C916F9"/>
    <w:rsid w:val="00C91C75"/>
    <w:rsid w:val="00C9780E"/>
    <w:rsid w:val="00C97FBB"/>
    <w:rsid w:val="00C97FED"/>
    <w:rsid w:val="00CA2CCD"/>
    <w:rsid w:val="00CA3D55"/>
    <w:rsid w:val="00CA4A77"/>
    <w:rsid w:val="00CA54EB"/>
    <w:rsid w:val="00CA56BA"/>
    <w:rsid w:val="00CA63C7"/>
    <w:rsid w:val="00CA7775"/>
    <w:rsid w:val="00CB2CBD"/>
    <w:rsid w:val="00CB3B2A"/>
    <w:rsid w:val="00CB78F2"/>
    <w:rsid w:val="00CC000B"/>
    <w:rsid w:val="00CC2A61"/>
    <w:rsid w:val="00CC3591"/>
    <w:rsid w:val="00CC39B8"/>
    <w:rsid w:val="00CC51D4"/>
    <w:rsid w:val="00CC763D"/>
    <w:rsid w:val="00CD484A"/>
    <w:rsid w:val="00CD54F4"/>
    <w:rsid w:val="00CD6D42"/>
    <w:rsid w:val="00CE0943"/>
    <w:rsid w:val="00CE0D1E"/>
    <w:rsid w:val="00CE0D3B"/>
    <w:rsid w:val="00CE68EC"/>
    <w:rsid w:val="00CF0502"/>
    <w:rsid w:val="00CF228C"/>
    <w:rsid w:val="00CF2D93"/>
    <w:rsid w:val="00CF3386"/>
    <w:rsid w:val="00CF4350"/>
    <w:rsid w:val="00D02D5C"/>
    <w:rsid w:val="00D06E9B"/>
    <w:rsid w:val="00D104BE"/>
    <w:rsid w:val="00D14BCF"/>
    <w:rsid w:val="00D15C1F"/>
    <w:rsid w:val="00D16AC5"/>
    <w:rsid w:val="00D1746D"/>
    <w:rsid w:val="00D17F0D"/>
    <w:rsid w:val="00D201A5"/>
    <w:rsid w:val="00D2123F"/>
    <w:rsid w:val="00D21C5B"/>
    <w:rsid w:val="00D22D4B"/>
    <w:rsid w:val="00D234FD"/>
    <w:rsid w:val="00D237D3"/>
    <w:rsid w:val="00D305AF"/>
    <w:rsid w:val="00D3527C"/>
    <w:rsid w:val="00D35A93"/>
    <w:rsid w:val="00D40B09"/>
    <w:rsid w:val="00D42524"/>
    <w:rsid w:val="00D425CB"/>
    <w:rsid w:val="00D4372A"/>
    <w:rsid w:val="00D43A78"/>
    <w:rsid w:val="00D45765"/>
    <w:rsid w:val="00D5501C"/>
    <w:rsid w:val="00D551F9"/>
    <w:rsid w:val="00D560E3"/>
    <w:rsid w:val="00D56680"/>
    <w:rsid w:val="00D57ABF"/>
    <w:rsid w:val="00D610A1"/>
    <w:rsid w:val="00D6128B"/>
    <w:rsid w:val="00D63B56"/>
    <w:rsid w:val="00D64CEE"/>
    <w:rsid w:val="00D650FF"/>
    <w:rsid w:val="00D66D9D"/>
    <w:rsid w:val="00D714BD"/>
    <w:rsid w:val="00D71F8C"/>
    <w:rsid w:val="00D75300"/>
    <w:rsid w:val="00D7541F"/>
    <w:rsid w:val="00D768B5"/>
    <w:rsid w:val="00D773FE"/>
    <w:rsid w:val="00D80117"/>
    <w:rsid w:val="00D80D5B"/>
    <w:rsid w:val="00D82243"/>
    <w:rsid w:val="00D927A3"/>
    <w:rsid w:val="00D92D21"/>
    <w:rsid w:val="00D931FE"/>
    <w:rsid w:val="00D959BA"/>
    <w:rsid w:val="00D9620E"/>
    <w:rsid w:val="00DA0557"/>
    <w:rsid w:val="00DA21B3"/>
    <w:rsid w:val="00DA3DDF"/>
    <w:rsid w:val="00DA44E8"/>
    <w:rsid w:val="00DA5B2B"/>
    <w:rsid w:val="00DA7B5F"/>
    <w:rsid w:val="00DB0C59"/>
    <w:rsid w:val="00DB1471"/>
    <w:rsid w:val="00DB1F65"/>
    <w:rsid w:val="00DB4BDF"/>
    <w:rsid w:val="00DB5B1A"/>
    <w:rsid w:val="00DC1868"/>
    <w:rsid w:val="00DC68C9"/>
    <w:rsid w:val="00DC7F40"/>
    <w:rsid w:val="00DD1267"/>
    <w:rsid w:val="00DD2087"/>
    <w:rsid w:val="00DD3444"/>
    <w:rsid w:val="00DD3F6E"/>
    <w:rsid w:val="00DD4751"/>
    <w:rsid w:val="00DD5748"/>
    <w:rsid w:val="00DD7A78"/>
    <w:rsid w:val="00DE1241"/>
    <w:rsid w:val="00DF34F3"/>
    <w:rsid w:val="00DF6139"/>
    <w:rsid w:val="00DF6F94"/>
    <w:rsid w:val="00E008F9"/>
    <w:rsid w:val="00E02CDA"/>
    <w:rsid w:val="00E03080"/>
    <w:rsid w:val="00E031E4"/>
    <w:rsid w:val="00E03539"/>
    <w:rsid w:val="00E0647B"/>
    <w:rsid w:val="00E0666F"/>
    <w:rsid w:val="00E11ADF"/>
    <w:rsid w:val="00E16155"/>
    <w:rsid w:val="00E16866"/>
    <w:rsid w:val="00E17CD1"/>
    <w:rsid w:val="00E22CEB"/>
    <w:rsid w:val="00E2398B"/>
    <w:rsid w:val="00E24EAD"/>
    <w:rsid w:val="00E30486"/>
    <w:rsid w:val="00E3096E"/>
    <w:rsid w:val="00E30CCB"/>
    <w:rsid w:val="00E325E8"/>
    <w:rsid w:val="00E37260"/>
    <w:rsid w:val="00E410FD"/>
    <w:rsid w:val="00E41DB2"/>
    <w:rsid w:val="00E436AE"/>
    <w:rsid w:val="00E474C9"/>
    <w:rsid w:val="00E507B8"/>
    <w:rsid w:val="00E51BEE"/>
    <w:rsid w:val="00E532DA"/>
    <w:rsid w:val="00E53863"/>
    <w:rsid w:val="00E55808"/>
    <w:rsid w:val="00E56A30"/>
    <w:rsid w:val="00E56D02"/>
    <w:rsid w:val="00E572D0"/>
    <w:rsid w:val="00E572D9"/>
    <w:rsid w:val="00E623F5"/>
    <w:rsid w:val="00E624F3"/>
    <w:rsid w:val="00E62D9C"/>
    <w:rsid w:val="00E62EFC"/>
    <w:rsid w:val="00E64E1A"/>
    <w:rsid w:val="00E67135"/>
    <w:rsid w:val="00E71E56"/>
    <w:rsid w:val="00E738C2"/>
    <w:rsid w:val="00E75682"/>
    <w:rsid w:val="00E779B6"/>
    <w:rsid w:val="00E77EF5"/>
    <w:rsid w:val="00E814A8"/>
    <w:rsid w:val="00E814B3"/>
    <w:rsid w:val="00E81688"/>
    <w:rsid w:val="00E82C62"/>
    <w:rsid w:val="00E83EE2"/>
    <w:rsid w:val="00E864E7"/>
    <w:rsid w:val="00E904EE"/>
    <w:rsid w:val="00E93054"/>
    <w:rsid w:val="00E93AC2"/>
    <w:rsid w:val="00E94EF9"/>
    <w:rsid w:val="00E95A74"/>
    <w:rsid w:val="00E97913"/>
    <w:rsid w:val="00EA0837"/>
    <w:rsid w:val="00EA0D3F"/>
    <w:rsid w:val="00EA11E4"/>
    <w:rsid w:val="00EA1CA4"/>
    <w:rsid w:val="00EA1CAC"/>
    <w:rsid w:val="00EA264C"/>
    <w:rsid w:val="00EA2B08"/>
    <w:rsid w:val="00EA2DBE"/>
    <w:rsid w:val="00EA2EE3"/>
    <w:rsid w:val="00EA5E2F"/>
    <w:rsid w:val="00EB28C3"/>
    <w:rsid w:val="00EB569C"/>
    <w:rsid w:val="00EC029D"/>
    <w:rsid w:val="00EC0C0C"/>
    <w:rsid w:val="00EC20C9"/>
    <w:rsid w:val="00EC2535"/>
    <w:rsid w:val="00EC2FB9"/>
    <w:rsid w:val="00EC4FC8"/>
    <w:rsid w:val="00EC60BB"/>
    <w:rsid w:val="00ED0D87"/>
    <w:rsid w:val="00ED39BE"/>
    <w:rsid w:val="00ED4CAC"/>
    <w:rsid w:val="00ED76F8"/>
    <w:rsid w:val="00EE219B"/>
    <w:rsid w:val="00EE3C4D"/>
    <w:rsid w:val="00EE4444"/>
    <w:rsid w:val="00EE79C6"/>
    <w:rsid w:val="00EF0F43"/>
    <w:rsid w:val="00EF2671"/>
    <w:rsid w:val="00EF60CD"/>
    <w:rsid w:val="00EF6E7B"/>
    <w:rsid w:val="00F011CC"/>
    <w:rsid w:val="00F01DD0"/>
    <w:rsid w:val="00F0207D"/>
    <w:rsid w:val="00F0674F"/>
    <w:rsid w:val="00F11958"/>
    <w:rsid w:val="00F11D9F"/>
    <w:rsid w:val="00F130DA"/>
    <w:rsid w:val="00F13A77"/>
    <w:rsid w:val="00F14271"/>
    <w:rsid w:val="00F168CB"/>
    <w:rsid w:val="00F21179"/>
    <w:rsid w:val="00F2335E"/>
    <w:rsid w:val="00F238FE"/>
    <w:rsid w:val="00F25F86"/>
    <w:rsid w:val="00F261F2"/>
    <w:rsid w:val="00F26719"/>
    <w:rsid w:val="00F274C1"/>
    <w:rsid w:val="00F30D5F"/>
    <w:rsid w:val="00F31851"/>
    <w:rsid w:val="00F3234C"/>
    <w:rsid w:val="00F35399"/>
    <w:rsid w:val="00F37D49"/>
    <w:rsid w:val="00F40079"/>
    <w:rsid w:val="00F40A04"/>
    <w:rsid w:val="00F45DD0"/>
    <w:rsid w:val="00F4730B"/>
    <w:rsid w:val="00F50EA2"/>
    <w:rsid w:val="00F523EA"/>
    <w:rsid w:val="00F531C1"/>
    <w:rsid w:val="00F60158"/>
    <w:rsid w:val="00F60B91"/>
    <w:rsid w:val="00F63BEB"/>
    <w:rsid w:val="00F63E19"/>
    <w:rsid w:val="00F64110"/>
    <w:rsid w:val="00F641B7"/>
    <w:rsid w:val="00F64ED8"/>
    <w:rsid w:val="00F6645B"/>
    <w:rsid w:val="00F70112"/>
    <w:rsid w:val="00F72136"/>
    <w:rsid w:val="00F75469"/>
    <w:rsid w:val="00F76570"/>
    <w:rsid w:val="00F80899"/>
    <w:rsid w:val="00F82EE3"/>
    <w:rsid w:val="00F85F2A"/>
    <w:rsid w:val="00F86061"/>
    <w:rsid w:val="00F948BA"/>
    <w:rsid w:val="00FA09DA"/>
    <w:rsid w:val="00FA13DE"/>
    <w:rsid w:val="00FA26F4"/>
    <w:rsid w:val="00FA7155"/>
    <w:rsid w:val="00FB0D39"/>
    <w:rsid w:val="00FB0FEB"/>
    <w:rsid w:val="00FB3A1F"/>
    <w:rsid w:val="00FB4163"/>
    <w:rsid w:val="00FB4B35"/>
    <w:rsid w:val="00FB51DD"/>
    <w:rsid w:val="00FB5843"/>
    <w:rsid w:val="00FB6204"/>
    <w:rsid w:val="00FB624C"/>
    <w:rsid w:val="00FB6668"/>
    <w:rsid w:val="00FC144B"/>
    <w:rsid w:val="00FC7978"/>
    <w:rsid w:val="00FC7FF6"/>
    <w:rsid w:val="00FD1527"/>
    <w:rsid w:val="00FD41C8"/>
    <w:rsid w:val="00FD4806"/>
    <w:rsid w:val="00FD483F"/>
    <w:rsid w:val="00FD5162"/>
    <w:rsid w:val="00FD6FC4"/>
    <w:rsid w:val="00FD782C"/>
    <w:rsid w:val="00FE1500"/>
    <w:rsid w:val="00FE1900"/>
    <w:rsid w:val="00FE27B6"/>
    <w:rsid w:val="00FE29BB"/>
    <w:rsid w:val="00FE2A06"/>
    <w:rsid w:val="00FE41BC"/>
    <w:rsid w:val="00FE53D8"/>
    <w:rsid w:val="00FE5BEE"/>
    <w:rsid w:val="00FF42E5"/>
    <w:rsid w:val="00FF6FB9"/>
    <w:rsid w:val="03396DED"/>
    <w:rsid w:val="085F5BDA"/>
    <w:rsid w:val="0C5C1F78"/>
    <w:rsid w:val="25EF4692"/>
    <w:rsid w:val="2DA712C8"/>
    <w:rsid w:val="318B0EA3"/>
    <w:rsid w:val="33A96707"/>
    <w:rsid w:val="3C6724B7"/>
    <w:rsid w:val="3CB27E98"/>
    <w:rsid w:val="3D027502"/>
    <w:rsid w:val="40170E03"/>
    <w:rsid w:val="4782349D"/>
    <w:rsid w:val="4DA36503"/>
    <w:rsid w:val="50FE24AA"/>
    <w:rsid w:val="510B4747"/>
    <w:rsid w:val="54C63885"/>
    <w:rsid w:val="5C7C5830"/>
    <w:rsid w:val="624961C5"/>
    <w:rsid w:val="69F21EA5"/>
    <w:rsid w:val="7362660B"/>
    <w:rsid w:val="75330332"/>
    <w:rsid w:val="78490137"/>
    <w:rsid w:val="789D2711"/>
    <w:rsid w:val="7B3E3EA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8674" fillcolor="white">
      <v:fill color="white"/>
      <v:shadow on="t" color="#868686" opacity=".5" offset="1pt,1pt" offset2="-10pt,14pt"/>
      <o:colormenu v:ext="edit" shadowcolor="none"/>
    </o:shapedefaults>
    <o:shapelayout v:ext="edit">
      <o:idmap v:ext="edit" data="1"/>
      <o:rules v:ext="edit">
        <o:r id="V:Rule3" type="connector" idref="#_x0000_s1130"/>
        <o:r id="V:Rule4" type="connector" idref="#_x0000_s11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qFormat="1"/>
    <w:lsdException w:name="footer" w:semiHidden="0" w:uiPriority="0" w:unhideWhenUsed="0" w:qFormat="1"/>
    <w:lsdException w:name="caption" w:uiPriority="35" w:qFormat="1"/>
    <w:lsdException w:name="page number" w:semiHidden="0" w:uiPriority="0" w:unhideWhenUsed="0" w:qFormat="1"/>
    <w:lsdException w:name="Title" w:semiHidden="0" w:uiPriority="10" w:unhideWhenUsed="0" w:qFormat="1"/>
    <w:lsdException w:name="Default Paragraph Font" w:uiPriority="1" w:qFormat="1"/>
    <w:lsdException w:name="Body Text" w:semiHidden="0" w:unhideWhenUsed="0" w:qFormat="1"/>
    <w:lsdException w:name="Subtitle" w:semiHidden="0" w:uiPriority="11" w:unhideWhenUsed="0" w:qFormat="1"/>
    <w:lsdException w:name="Date" w:qFormat="1"/>
    <w:lsdException w:name="Hyperlink" w:semiHidden="0" w:uiPriority="0" w:unhideWhenUsed="0" w:qFormat="1"/>
    <w:lsdException w:name="Strong" w:semiHidden="0" w:uiPriority="0" w:unhideWhenUsed="0" w:qFormat="1"/>
    <w:lsdException w:name="Emphasis" w:semiHidden="0" w:uiPriority="20" w:unhideWhenUsed="0" w:qFormat="1"/>
    <w:lsdException w:name="Normal (Web)" w:semiHidden="0" w:unhideWhenUsed="0" w:qFormat="1"/>
    <w:lsdException w:name="Normal Table" w:qFormat="1"/>
    <w:lsdException w:name="Balloon Text" w:qFormat="1"/>
    <w:lsdException w:name="Table Grid" w:semiHidden="0" w:uiPriority="0" w:unhideWhenUsed="0" w:qFormat="1"/>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6911"/>
    <w:pPr>
      <w:widowControl w:val="0"/>
      <w:jc w:val="both"/>
    </w:pPr>
    <w:rPr>
      <w:kern w:val="2"/>
      <w:sz w:val="21"/>
      <w:szCs w:val="24"/>
    </w:rPr>
  </w:style>
  <w:style w:type="paragraph" w:styleId="1">
    <w:name w:val="heading 1"/>
    <w:basedOn w:val="a"/>
    <w:next w:val="a"/>
    <w:link w:val="1Char"/>
    <w:uiPriority w:val="9"/>
    <w:qFormat/>
    <w:rsid w:val="00A26911"/>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A26911"/>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uiPriority w:val="9"/>
    <w:semiHidden/>
    <w:unhideWhenUsed/>
    <w:qFormat/>
    <w:rsid w:val="00A26911"/>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A26911"/>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1"/>
    <w:uiPriority w:val="99"/>
    <w:qFormat/>
    <w:rsid w:val="00A26911"/>
    <w:pPr>
      <w:autoSpaceDE w:val="0"/>
      <w:autoSpaceDN w:val="0"/>
      <w:adjustRightInd w:val="0"/>
      <w:spacing w:before="157"/>
      <w:ind w:left="120"/>
      <w:jc w:val="left"/>
    </w:pPr>
    <w:rPr>
      <w:rFonts w:ascii="宋体" w:eastAsiaTheme="minorEastAsia" w:hAnsiTheme="minorHAnsi" w:cstheme="minorBidi"/>
      <w:sz w:val="24"/>
      <w:szCs w:val="22"/>
    </w:rPr>
  </w:style>
  <w:style w:type="paragraph" w:styleId="a4">
    <w:name w:val="Date"/>
    <w:basedOn w:val="a"/>
    <w:next w:val="a"/>
    <w:link w:val="Char"/>
    <w:uiPriority w:val="99"/>
    <w:semiHidden/>
    <w:unhideWhenUsed/>
    <w:qFormat/>
    <w:rsid w:val="00A26911"/>
    <w:pPr>
      <w:ind w:leftChars="2500" w:left="100"/>
    </w:pPr>
  </w:style>
  <w:style w:type="paragraph" w:styleId="a5">
    <w:name w:val="Balloon Text"/>
    <w:basedOn w:val="a"/>
    <w:link w:val="Char0"/>
    <w:uiPriority w:val="99"/>
    <w:semiHidden/>
    <w:unhideWhenUsed/>
    <w:qFormat/>
    <w:rsid w:val="00A26911"/>
    <w:rPr>
      <w:sz w:val="18"/>
      <w:szCs w:val="18"/>
    </w:rPr>
  </w:style>
  <w:style w:type="paragraph" w:styleId="a6">
    <w:name w:val="footer"/>
    <w:basedOn w:val="a"/>
    <w:link w:val="Char2"/>
    <w:qFormat/>
    <w:rsid w:val="00A26911"/>
    <w:pPr>
      <w:tabs>
        <w:tab w:val="center" w:pos="4153"/>
        <w:tab w:val="right" w:pos="8306"/>
      </w:tabs>
      <w:snapToGrid w:val="0"/>
      <w:jc w:val="left"/>
    </w:pPr>
    <w:rPr>
      <w:sz w:val="18"/>
      <w:szCs w:val="18"/>
    </w:rPr>
  </w:style>
  <w:style w:type="paragraph" w:styleId="a7">
    <w:name w:val="header"/>
    <w:basedOn w:val="a"/>
    <w:link w:val="Char3"/>
    <w:qFormat/>
    <w:rsid w:val="00A26911"/>
    <w:pPr>
      <w:pBdr>
        <w:bottom w:val="single" w:sz="6" w:space="1" w:color="auto"/>
      </w:pBdr>
      <w:tabs>
        <w:tab w:val="center" w:pos="4153"/>
        <w:tab w:val="right" w:pos="8306"/>
      </w:tabs>
      <w:snapToGrid w:val="0"/>
      <w:jc w:val="center"/>
    </w:pPr>
    <w:rPr>
      <w:sz w:val="18"/>
      <w:szCs w:val="18"/>
    </w:rPr>
  </w:style>
  <w:style w:type="paragraph" w:styleId="a8">
    <w:name w:val="Normal (Web)"/>
    <w:basedOn w:val="a"/>
    <w:uiPriority w:val="99"/>
    <w:qFormat/>
    <w:rsid w:val="00A26911"/>
    <w:pPr>
      <w:spacing w:beforeAutospacing="1" w:afterAutospacing="1"/>
      <w:jc w:val="left"/>
    </w:pPr>
    <w:rPr>
      <w:rFonts w:asciiTheme="minorHAnsi" w:eastAsiaTheme="minorEastAsia" w:hAnsiTheme="minorHAnsi"/>
      <w:kern w:val="0"/>
      <w:sz w:val="24"/>
    </w:rPr>
  </w:style>
  <w:style w:type="table" w:styleId="a9">
    <w:name w:val="Table Grid"/>
    <w:basedOn w:val="a1"/>
    <w:qFormat/>
    <w:rsid w:val="00A26911"/>
    <w:rPr>
      <w:kern w:val="2"/>
      <w:sz w:val="21"/>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a">
    <w:name w:val="Strong"/>
    <w:basedOn w:val="a0"/>
    <w:qFormat/>
    <w:rsid w:val="00A26911"/>
    <w:rPr>
      <w:b/>
    </w:rPr>
  </w:style>
  <w:style w:type="character" w:styleId="ab">
    <w:name w:val="page number"/>
    <w:basedOn w:val="a0"/>
    <w:qFormat/>
    <w:rsid w:val="00A26911"/>
  </w:style>
  <w:style w:type="character" w:styleId="ac">
    <w:name w:val="Hyperlink"/>
    <w:basedOn w:val="a0"/>
    <w:qFormat/>
    <w:rsid w:val="00A26911"/>
    <w:rPr>
      <w:color w:val="0000FF"/>
      <w:u w:val="single"/>
    </w:rPr>
  </w:style>
  <w:style w:type="character" w:customStyle="1" w:styleId="Char3">
    <w:name w:val="页眉 Char"/>
    <w:basedOn w:val="a0"/>
    <w:link w:val="a7"/>
    <w:qFormat/>
    <w:rsid w:val="00A26911"/>
    <w:rPr>
      <w:rFonts w:ascii="Times New Roman" w:eastAsia="宋体" w:hAnsi="Times New Roman" w:cs="Times New Roman"/>
      <w:sz w:val="18"/>
      <w:szCs w:val="18"/>
    </w:rPr>
  </w:style>
  <w:style w:type="character" w:customStyle="1" w:styleId="Char2">
    <w:name w:val="页脚 Char"/>
    <w:basedOn w:val="a0"/>
    <w:link w:val="a6"/>
    <w:qFormat/>
    <w:rsid w:val="00A26911"/>
    <w:rPr>
      <w:rFonts w:ascii="Times New Roman" w:eastAsia="宋体" w:hAnsi="Times New Roman" w:cs="Times New Roman"/>
      <w:sz w:val="18"/>
      <w:szCs w:val="18"/>
    </w:rPr>
  </w:style>
  <w:style w:type="character" w:customStyle="1" w:styleId="2Char">
    <w:name w:val="标题 2 Char"/>
    <w:basedOn w:val="a0"/>
    <w:link w:val="2"/>
    <w:qFormat/>
    <w:rsid w:val="00A26911"/>
    <w:rPr>
      <w:rFonts w:ascii="Arial" w:eastAsia="黑体" w:hAnsi="Arial" w:cs="Times New Roman"/>
      <w:b/>
      <w:bCs/>
      <w:sz w:val="32"/>
      <w:szCs w:val="32"/>
    </w:rPr>
  </w:style>
  <w:style w:type="character" w:customStyle="1" w:styleId="Char0">
    <w:name w:val="批注框文本 Char"/>
    <w:basedOn w:val="a0"/>
    <w:link w:val="a5"/>
    <w:uiPriority w:val="99"/>
    <w:semiHidden/>
    <w:qFormat/>
    <w:rsid w:val="00A26911"/>
    <w:rPr>
      <w:rFonts w:ascii="Times New Roman" w:eastAsia="宋体" w:hAnsi="Times New Roman" w:cs="Times New Roman"/>
      <w:sz w:val="18"/>
      <w:szCs w:val="18"/>
    </w:rPr>
  </w:style>
  <w:style w:type="character" w:customStyle="1" w:styleId="1Char">
    <w:name w:val="标题 1 Char"/>
    <w:basedOn w:val="a0"/>
    <w:link w:val="1"/>
    <w:uiPriority w:val="9"/>
    <w:qFormat/>
    <w:rsid w:val="00A26911"/>
    <w:rPr>
      <w:rFonts w:ascii="Times New Roman" w:eastAsia="宋体" w:hAnsi="Times New Roman" w:cs="Times New Roman"/>
      <w:b/>
      <w:bCs/>
      <w:kern w:val="44"/>
      <w:sz w:val="44"/>
      <w:szCs w:val="44"/>
    </w:rPr>
  </w:style>
  <w:style w:type="paragraph" w:styleId="ad">
    <w:name w:val="No Spacing"/>
    <w:qFormat/>
    <w:rsid w:val="00A26911"/>
    <w:pPr>
      <w:adjustRightInd w:val="0"/>
      <w:snapToGrid w:val="0"/>
    </w:pPr>
    <w:rPr>
      <w:rFonts w:ascii="Tahoma" w:eastAsia="微软雅黑" w:hAnsi="Tahoma"/>
      <w:sz w:val="22"/>
      <w:szCs w:val="22"/>
    </w:rPr>
  </w:style>
  <w:style w:type="character" w:customStyle="1" w:styleId="Char">
    <w:name w:val="日期 Char"/>
    <w:basedOn w:val="a0"/>
    <w:link w:val="a4"/>
    <w:uiPriority w:val="99"/>
    <w:semiHidden/>
    <w:qFormat/>
    <w:rsid w:val="00A26911"/>
    <w:rPr>
      <w:rFonts w:ascii="Times New Roman" w:eastAsia="宋体" w:hAnsi="Times New Roman" w:cs="Times New Roman"/>
      <w:szCs w:val="24"/>
    </w:rPr>
  </w:style>
  <w:style w:type="character" w:customStyle="1" w:styleId="3Char">
    <w:name w:val="标题 3 Char"/>
    <w:basedOn w:val="a0"/>
    <w:link w:val="3"/>
    <w:uiPriority w:val="9"/>
    <w:semiHidden/>
    <w:qFormat/>
    <w:rsid w:val="00A26911"/>
    <w:rPr>
      <w:rFonts w:ascii="Times New Roman" w:eastAsia="宋体" w:hAnsi="Times New Roman" w:cs="Times New Roman"/>
      <w:b/>
      <w:bCs/>
      <w:sz w:val="32"/>
      <w:szCs w:val="32"/>
    </w:rPr>
  </w:style>
  <w:style w:type="character" w:customStyle="1" w:styleId="Char4">
    <w:name w:val="正文文本 Char"/>
    <w:link w:val="a3"/>
    <w:uiPriority w:val="99"/>
    <w:qFormat/>
    <w:locked/>
    <w:rsid w:val="00A26911"/>
    <w:rPr>
      <w:rFonts w:ascii="宋体"/>
      <w:sz w:val="24"/>
    </w:rPr>
  </w:style>
  <w:style w:type="character" w:customStyle="1" w:styleId="Char1">
    <w:name w:val="正文文本 Char1"/>
    <w:basedOn w:val="a0"/>
    <w:link w:val="a3"/>
    <w:uiPriority w:val="99"/>
    <w:semiHidden/>
    <w:qFormat/>
    <w:rsid w:val="00A26911"/>
    <w:rPr>
      <w:rFonts w:ascii="Times New Roman" w:eastAsia="宋体" w:hAnsi="Times New Roman" w:cs="Times New Roman"/>
      <w:szCs w:val="24"/>
    </w:rPr>
  </w:style>
  <w:style w:type="paragraph" w:styleId="ae">
    <w:name w:val="List Paragraph"/>
    <w:basedOn w:val="a"/>
    <w:uiPriority w:val="34"/>
    <w:qFormat/>
    <w:rsid w:val="00A26911"/>
    <w:pPr>
      <w:ind w:firstLineChars="200" w:firstLine="420"/>
    </w:pPr>
  </w:style>
  <w:style w:type="character" w:customStyle="1" w:styleId="4Char">
    <w:name w:val="标题 4 Char"/>
    <w:basedOn w:val="a0"/>
    <w:link w:val="4"/>
    <w:uiPriority w:val="9"/>
    <w:qFormat/>
    <w:rsid w:val="00A26911"/>
    <w:rPr>
      <w:rFonts w:asciiTheme="majorHAnsi" w:eastAsiaTheme="majorEastAsia" w:hAnsiTheme="majorHAnsi" w:cstheme="majorBidi"/>
      <w:b/>
      <w:bCs/>
      <w:sz w:val="28"/>
      <w:szCs w:val="28"/>
    </w:rPr>
  </w:style>
  <w:style w:type="character" w:customStyle="1" w:styleId="UserStyle0">
    <w:name w:val="UserStyle_0"/>
    <w:semiHidden/>
    <w:qFormat/>
    <w:rsid w:val="00A26911"/>
  </w:style>
  <w:style w:type="character" w:customStyle="1" w:styleId="NormalCharacter">
    <w:name w:val="NormalCharacter"/>
    <w:uiPriority w:val="99"/>
    <w:semiHidden/>
    <w:qFormat/>
    <w:rsid w:val="00A26911"/>
  </w:style>
  <w:style w:type="character" w:customStyle="1" w:styleId="bjh-p">
    <w:name w:val="bjh-p"/>
    <w:basedOn w:val="a0"/>
    <w:rsid w:val="00A26911"/>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6" Type="http://schemas.openxmlformats.org/officeDocument/2006/relationships/image" Target="media/image4.gif"/><Relationship Id="rId107" Type="http://schemas.openxmlformats.org/officeDocument/2006/relationships/image" Target="media/image94.jpeg"/><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gif"/><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5" Type="http://schemas.openxmlformats.org/officeDocument/2006/relationships/settings" Target="settings.xml"/><Relationship Id="rId90" Type="http://schemas.openxmlformats.org/officeDocument/2006/relationships/image" Target="media/image77.jpeg"/><Relationship Id="rId95" Type="http://schemas.openxmlformats.org/officeDocument/2006/relationships/image" Target="media/image82.jpeg"/><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png"/><Relationship Id="rId113" Type="http://schemas.openxmlformats.org/officeDocument/2006/relationships/image" Target="media/image100.jpeg"/><Relationship Id="rId118" Type="http://schemas.openxmlformats.org/officeDocument/2006/relationships/image" Target="media/image105.jpeg"/><Relationship Id="rId126" Type="http://schemas.openxmlformats.org/officeDocument/2006/relationships/image" Target="media/image113.gif"/><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pn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image" Target="media/image111.png"/><Relationship Id="rId129" Type="http://schemas.openxmlformats.org/officeDocument/2006/relationships/image" Target="media/image116.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jpeg"/><Relationship Id="rId132" Type="http://schemas.openxmlformats.org/officeDocument/2006/relationships/image" Target="media/image11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pn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30" Type="http://schemas.openxmlformats.org/officeDocument/2006/relationships/image" Target="media/image117.png"/><Relationship Id="rId13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footer" Target="footer3.xml"/><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7.jpeg"/><Relationship Id="rId125" Type="http://schemas.openxmlformats.org/officeDocument/2006/relationships/image" Target="media/image112.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4.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Info spid="_x0000_s1212"/>
    <customShpInfo spid="_x0000_s1214"/>
    <customShpInfo spid="_x0000_s1220"/>
    <customShpInfo spid="_x0000_s1199"/>
    <customShpInfo spid="_x0000_s1221"/>
    <customShpInfo spid="_x0000_s1198"/>
    <customShpInfo spid="_x0000_s1237"/>
    <customShpInfo spid="_x0000_s1239"/>
    <customShpInfo spid="_x0000_s1240"/>
    <customShpInfo spid="_x0000_s1225"/>
    <customShpInfo spid="_x0000_s1228"/>
    <customShpInfo spid="_x0000_s1226"/>
    <customShpInfo spid="_x0000_s1233"/>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876F75-6E03-4E6C-96A7-55E448E77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40</Pages>
  <Words>3660</Words>
  <Characters>20864</Characters>
  <Application>Microsoft Office Word</Application>
  <DocSecurity>0</DocSecurity>
  <Lines>173</Lines>
  <Paragraphs>48</Paragraphs>
  <ScaleCrop>false</ScaleCrop>
  <Company>Microsoft</Company>
  <LinksUpToDate>false</LinksUpToDate>
  <CharactersWithSpaces>24476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30</cp:revision>
  <cp:lastPrinted>2023-01-14T09:38:00Z</cp:lastPrinted>
  <dcterms:created xsi:type="dcterms:W3CDTF">2023-01-14T05:40:00Z</dcterms:created>
  <dcterms:modified xsi:type="dcterms:W3CDTF">2023-01-14T09:54:00Z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2052-11.8.6.8810</vt:lpwstr>
  </property>
</Properties>
</file>